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Y="526"/>
        <w:tblW w:w="10116" w:type="dxa"/>
        <w:tblInd w:w="0" w:type="dxa"/>
        <w:tblLayout w:type="fixed"/>
        <w:tblCellMar>
          <w:top w:w="0" w:type="dxa"/>
          <w:left w:w="70" w:type="dxa"/>
          <w:bottom w:w="0" w:type="dxa"/>
          <w:right w:w="70" w:type="dxa"/>
        </w:tblCellMar>
      </w:tblPr>
      <w:tblGrid>
        <w:gridCol w:w="4367"/>
        <w:gridCol w:w="1423"/>
        <w:gridCol w:w="4326"/>
      </w:tblGrid>
      <w:tr w14:paraId="3D7D6C0A">
        <w:tblPrEx>
          <w:tblCellMar>
            <w:top w:w="0" w:type="dxa"/>
            <w:left w:w="70" w:type="dxa"/>
            <w:bottom w:w="0" w:type="dxa"/>
            <w:right w:w="70" w:type="dxa"/>
          </w:tblCellMar>
        </w:tblPrEx>
        <w:trPr>
          <w:trHeight w:val="1082" w:hRule="atLeast"/>
        </w:trPr>
        <w:tc>
          <w:tcPr>
            <w:tcW w:w="4367" w:type="dxa"/>
            <w:tcBorders>
              <w:bottom w:val="double" w:color="000000" w:sz="2" w:space="0"/>
            </w:tcBorders>
          </w:tcPr>
          <w:p w14:paraId="5B60EFFC">
            <w:pPr>
              <w:spacing w:after="0" w:line="240" w:lineRule="auto"/>
              <w:jc w:val="center"/>
              <w:rPr>
                <w:rFonts w:cs="Times New Roman" w:eastAsiaTheme="minorEastAsia"/>
                <w:bCs/>
                <w:sz w:val="20"/>
                <w:szCs w:val="20"/>
                <w:lang w:eastAsia="ru-RU"/>
              </w:rPr>
            </w:pPr>
            <w:r>
              <w:rPr>
                <w:rFonts w:ascii="Times New Roman" w:hAnsi="Times New Roman" w:cs="Times New Roman" w:eastAsiaTheme="minorEastAsia"/>
                <w:b/>
                <w:sz w:val="20"/>
                <w:szCs w:val="20"/>
                <w:lang w:eastAsia="ru-RU"/>
              </w:rPr>
              <w:t>АУЫЛ  БИЛ</w:t>
            </w:r>
            <w:r>
              <w:rPr>
                <w:rFonts w:ascii="Times New Roman" w:hAnsi="Times New Roman" w:cs="Arial" w:eastAsiaTheme="minorEastAsia"/>
                <w:b/>
                <w:sz w:val="20"/>
                <w:szCs w:val="20"/>
                <w:lang w:eastAsia="ru-RU"/>
              </w:rPr>
              <w:t>Ә</w:t>
            </w:r>
            <w:r>
              <w:rPr>
                <w:rFonts w:ascii="Times New Roman" w:hAnsi="Times New Roman" w:cs="Times New Roman" w:eastAsiaTheme="minorEastAsia"/>
                <w:b/>
                <w:sz w:val="20"/>
                <w:szCs w:val="20"/>
                <w:lang w:eastAsia="ru-RU"/>
              </w:rPr>
              <w:t>М</w:t>
            </w:r>
            <w:r>
              <w:rPr>
                <w:rFonts w:ascii="Times New Roman" w:hAnsi="Times New Roman" w:cs="Arial" w:eastAsiaTheme="minorEastAsia"/>
                <w:b/>
                <w:sz w:val="20"/>
                <w:szCs w:val="20"/>
                <w:lang w:eastAsia="ru-RU"/>
              </w:rPr>
              <w:t>Ә</w:t>
            </w:r>
            <w:r>
              <w:rPr>
                <w:rFonts w:ascii="Times New Roman" w:hAnsi="Times New Roman" w:cs="Times New Roman" w:eastAsiaTheme="minorEastAsia"/>
                <w:b/>
                <w:sz w:val="20"/>
                <w:szCs w:val="20"/>
                <w:lang w:val="en-US" w:eastAsia="ru-RU"/>
              </w:rPr>
              <w:t>h</w:t>
            </w:r>
            <w:r>
              <w:rPr>
                <w:rFonts w:ascii="Times New Roman" w:hAnsi="Times New Roman" w:cs="Times New Roman" w:eastAsiaTheme="minorEastAsia"/>
                <w:b/>
                <w:sz w:val="20"/>
                <w:szCs w:val="20"/>
                <w:lang w:eastAsia="ru-RU"/>
              </w:rPr>
              <w:t>Е ХАКИМИ</w:t>
            </w:r>
            <w:r>
              <w:rPr>
                <w:rFonts w:ascii="Times New Roman" w:hAnsi="Times New Roman" w:cs="Arial" w:eastAsiaTheme="minorEastAsia"/>
                <w:b/>
                <w:sz w:val="20"/>
                <w:szCs w:val="20"/>
                <w:lang w:eastAsia="ru-RU"/>
              </w:rPr>
              <w:t>Ә</w:t>
            </w:r>
            <w:r>
              <w:rPr>
                <w:rFonts w:ascii="Times New Roman" w:hAnsi="Times New Roman" w:cs="Times New Roman" w:eastAsiaTheme="minorEastAsia"/>
                <w:b/>
                <w:sz w:val="20"/>
                <w:szCs w:val="20"/>
                <w:lang w:eastAsia="ru-RU"/>
              </w:rPr>
              <w:t>ТЕ</w:t>
            </w:r>
          </w:p>
          <w:p w14:paraId="30E38990">
            <w:pPr>
              <w:spacing w:after="0" w:line="240" w:lineRule="auto"/>
              <w:jc w:val="center"/>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ТУ</w:t>
            </w:r>
            <w:r>
              <w:rPr>
                <w:rFonts w:ascii="Times New Roman" w:hAnsi="Times New Roman" w:cs="Times New Roman" w:eastAsiaTheme="minorEastAsia"/>
                <w:b/>
                <w:sz w:val="20"/>
                <w:szCs w:val="20"/>
                <w:lang w:val="en-US" w:eastAsia="ru-RU"/>
              </w:rPr>
              <w:t>F</w:t>
            </w:r>
            <w:r>
              <w:rPr>
                <w:rFonts w:ascii="Times New Roman" w:hAnsi="Times New Roman" w:cs="Times New Roman" w:eastAsiaTheme="minorEastAsia"/>
                <w:b/>
                <w:sz w:val="20"/>
                <w:szCs w:val="20"/>
                <w:lang w:eastAsia="ru-RU"/>
              </w:rPr>
              <w:t>АЙ АУЫЛ СОВЕТЫ</w:t>
            </w:r>
          </w:p>
          <w:p w14:paraId="24212C2F">
            <w:pPr>
              <w:spacing w:after="0" w:line="240" w:lineRule="auto"/>
              <w:jc w:val="center"/>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МУНИЦИПАЛЬ РАЙОНЫНЫ   </w:t>
            </w:r>
          </w:p>
          <w:p w14:paraId="27A8DCDE">
            <w:pPr>
              <w:spacing w:after="0" w:line="240" w:lineRule="auto"/>
              <w:jc w:val="center"/>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 xml:space="preserve">БЛАГОВЕЩЕН РАЙОНЫ </w:t>
            </w:r>
          </w:p>
          <w:p w14:paraId="142E09AB">
            <w:pPr>
              <w:spacing w:after="0" w:line="240" w:lineRule="auto"/>
              <w:jc w:val="center"/>
              <w:rPr>
                <w:rFonts w:ascii="Times New Roman" w:hAnsi="Times New Roman" w:cs="Times New Roman" w:eastAsiaTheme="minorEastAsia"/>
                <w:b/>
                <w:sz w:val="20"/>
                <w:szCs w:val="20"/>
                <w:lang w:eastAsia="ru-RU"/>
              </w:rPr>
            </w:pPr>
            <w:r>
              <w:rPr>
                <w:rFonts w:ascii="Times New Roman" w:hAnsi="Times New Roman" w:cs="Times New Roman" w:eastAsiaTheme="minorEastAsia"/>
                <w:b/>
                <w:sz w:val="20"/>
                <w:szCs w:val="20"/>
                <w:lang w:eastAsia="ru-RU"/>
              </w:rPr>
              <w:t>БАШКОРТОСТАН РЕСПУБЛИКА</w:t>
            </w:r>
            <w:r>
              <w:rPr>
                <w:rFonts w:ascii="Times New Roman" w:hAnsi="Times New Roman" w:cs="Times New Roman" w:eastAsiaTheme="minorEastAsia"/>
                <w:b/>
                <w:sz w:val="20"/>
                <w:szCs w:val="20"/>
                <w:lang w:val="en-US" w:eastAsia="ru-RU"/>
              </w:rPr>
              <w:t>h</w:t>
            </w:r>
            <w:r>
              <w:rPr>
                <w:rFonts w:ascii="Times New Roman" w:hAnsi="Times New Roman" w:cs="Times New Roman" w:eastAsiaTheme="minorEastAsia"/>
                <w:b/>
                <w:sz w:val="20"/>
                <w:szCs w:val="20"/>
                <w:lang w:eastAsia="ru-RU"/>
              </w:rPr>
              <w:t>Ы</w:t>
            </w:r>
          </w:p>
          <w:p w14:paraId="45359081">
            <w:pPr>
              <w:spacing w:after="0" w:line="240" w:lineRule="auto"/>
              <w:jc w:val="center"/>
              <w:rPr>
                <w:rFonts w:ascii="Times New Roman" w:hAnsi="Times New Roman" w:cs="Times New Roman" w:eastAsiaTheme="minorEastAsia"/>
                <w:b/>
                <w:sz w:val="20"/>
                <w:szCs w:val="20"/>
                <w:lang w:eastAsia="ru-RU"/>
              </w:rPr>
            </w:pPr>
          </w:p>
          <w:p w14:paraId="32F58539">
            <w:pPr>
              <w:spacing w:after="0" w:line="240" w:lineRule="auto"/>
              <w:jc w:val="center"/>
              <w:rPr>
                <w:rFonts w:ascii="Times New Roman" w:hAnsi="Times New Roman" w:cs="Times New Roman" w:eastAsiaTheme="minorEastAsia"/>
                <w:b/>
                <w:sz w:val="20"/>
                <w:szCs w:val="20"/>
                <w:lang w:eastAsia="ru-RU"/>
              </w:rPr>
            </w:pPr>
          </w:p>
          <w:p w14:paraId="1004A5D0">
            <w:pPr>
              <w:spacing w:after="0" w:line="240" w:lineRule="auto"/>
              <w:jc w:val="center"/>
              <w:rPr>
                <w:rFonts w:cs="Times New Roman" w:eastAsiaTheme="minorEastAsia"/>
                <w:bCs/>
                <w:sz w:val="20"/>
                <w:szCs w:val="20"/>
                <w:lang w:eastAsia="ru-RU"/>
              </w:rPr>
            </w:pPr>
          </w:p>
        </w:tc>
        <w:tc>
          <w:tcPr>
            <w:tcW w:w="1423" w:type="dxa"/>
            <w:tcBorders>
              <w:bottom w:val="double" w:color="000000" w:sz="2" w:space="0"/>
            </w:tcBorders>
            <w:vAlign w:val="center"/>
          </w:tcPr>
          <w:p w14:paraId="1D59E8B1">
            <w:pPr>
              <w:snapToGrid w:val="0"/>
              <w:spacing w:after="0" w:line="240" w:lineRule="auto"/>
              <w:jc w:val="center"/>
              <w:rPr>
                <w:rFonts w:ascii="Bashkort" w:hAnsi="Bashkort" w:cs="Times New Roman" w:eastAsiaTheme="minorEastAsia"/>
                <w:b/>
                <w:sz w:val="20"/>
                <w:szCs w:val="20"/>
                <w:lang w:eastAsia="ru-RU"/>
              </w:rPr>
            </w:pPr>
            <w:r>
              <w:rPr>
                <w:rFonts w:ascii="Times New Roman" w:hAnsi="Times New Roman" w:cs="Times New Roman" w:eastAsiaTheme="minorEastAsia"/>
                <w:sz w:val="20"/>
                <w:szCs w:val="20"/>
                <w:lang w:eastAsia="ru-RU"/>
              </w:rPr>
              <w:object>
                <v:shape id="_x0000_i1025" o:spt="75" type="#_x0000_t75" style="height:59.25pt;width:55.5pt;" o:ole="t" filled="t" o:preferrelative="t" stroked="f" coordsize="21600,21600">
                  <v:path/>
                  <v:fill on="t" color2="#000000"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tc>
        <w:tc>
          <w:tcPr>
            <w:tcW w:w="4326" w:type="dxa"/>
            <w:tcBorders>
              <w:bottom w:val="double" w:color="000000" w:sz="2" w:space="0"/>
            </w:tcBorders>
          </w:tcPr>
          <w:p w14:paraId="1D4096C2">
            <w:pPr>
              <w:spacing w:after="0" w:line="240" w:lineRule="auto"/>
              <w:jc w:val="center"/>
              <w:rPr>
                <w:rFonts w:ascii="Times New Roman" w:hAnsi="Times New Roman" w:cs="Times New Roman" w:eastAsiaTheme="minorEastAsia"/>
                <w:b/>
                <w:bCs/>
                <w:sz w:val="20"/>
                <w:szCs w:val="20"/>
                <w:lang w:eastAsia="ru-RU"/>
              </w:rPr>
            </w:pPr>
            <w:r>
              <w:rPr>
                <w:rFonts w:ascii="Times New Roman" w:hAnsi="Times New Roman" w:cs="Times New Roman" w:eastAsiaTheme="minorEastAsia"/>
                <w:b/>
                <w:bCs/>
                <w:sz w:val="20"/>
                <w:szCs w:val="20"/>
                <w:lang w:eastAsia="ru-RU"/>
              </w:rPr>
              <w:t xml:space="preserve">АДМИНИСТРАЦИЯ </w:t>
            </w:r>
          </w:p>
          <w:p w14:paraId="434C7E01">
            <w:pPr>
              <w:spacing w:after="0" w:line="240" w:lineRule="auto"/>
              <w:jc w:val="center"/>
              <w:rPr>
                <w:rFonts w:ascii="Times New Roman" w:hAnsi="Times New Roman" w:cs="Times New Roman" w:eastAsiaTheme="minorEastAsia"/>
                <w:b/>
                <w:bCs/>
                <w:sz w:val="20"/>
                <w:szCs w:val="20"/>
                <w:lang w:eastAsia="ru-RU"/>
              </w:rPr>
            </w:pPr>
            <w:r>
              <w:rPr>
                <w:rFonts w:ascii="Times New Roman" w:hAnsi="Times New Roman" w:cs="Times New Roman" w:eastAsiaTheme="minorEastAsia"/>
                <w:b/>
                <w:bCs/>
                <w:sz w:val="20"/>
                <w:szCs w:val="20"/>
                <w:lang w:eastAsia="ru-RU"/>
              </w:rPr>
              <w:t>СЕЛЬСКОГО ПОСЕЛЕНИЯ</w:t>
            </w:r>
          </w:p>
          <w:p w14:paraId="51E45CC1">
            <w:pPr>
              <w:spacing w:after="0" w:line="240" w:lineRule="auto"/>
              <w:jc w:val="center"/>
              <w:rPr>
                <w:rFonts w:ascii="Times New Roman" w:hAnsi="Times New Roman" w:cs="Times New Roman" w:eastAsiaTheme="minorEastAsia"/>
                <w:b/>
                <w:bCs/>
                <w:sz w:val="20"/>
                <w:szCs w:val="20"/>
                <w:lang w:eastAsia="ru-RU"/>
              </w:rPr>
            </w:pPr>
            <w:r>
              <w:rPr>
                <w:rFonts w:ascii="Times New Roman" w:hAnsi="Times New Roman" w:cs="Times New Roman" w:eastAsiaTheme="minorEastAsia"/>
                <w:b/>
                <w:bCs/>
                <w:sz w:val="20"/>
                <w:szCs w:val="20"/>
                <w:lang w:eastAsia="ru-RU"/>
              </w:rPr>
              <w:t xml:space="preserve"> ТУГАЙСКИЙ СЕЛЬСОВЕТ</w:t>
            </w:r>
          </w:p>
          <w:p w14:paraId="40C72E82">
            <w:pPr>
              <w:spacing w:after="0" w:line="240" w:lineRule="auto"/>
              <w:jc w:val="center"/>
              <w:rPr>
                <w:rFonts w:ascii="Times New Roman" w:hAnsi="Times New Roman" w:cs="Times New Roman" w:eastAsiaTheme="minorEastAsia"/>
                <w:b/>
                <w:bCs/>
                <w:sz w:val="20"/>
                <w:szCs w:val="20"/>
                <w:lang w:eastAsia="ru-RU"/>
              </w:rPr>
            </w:pPr>
            <w:r>
              <w:rPr>
                <w:rFonts w:ascii="Times New Roman" w:hAnsi="Times New Roman" w:cs="Times New Roman" w:eastAsiaTheme="minorEastAsia"/>
                <w:b/>
                <w:bCs/>
                <w:sz w:val="20"/>
                <w:szCs w:val="20"/>
                <w:lang w:eastAsia="ru-RU"/>
              </w:rPr>
              <w:t xml:space="preserve">МУНИЦИПАЛЬНОГО РАЙОНА БЛАГОВЕЩЕНСКИЙ РАЙОН </w:t>
            </w:r>
          </w:p>
          <w:p w14:paraId="344FF543">
            <w:pPr>
              <w:spacing w:after="0" w:line="240" w:lineRule="auto"/>
              <w:jc w:val="center"/>
              <w:rPr>
                <w:rFonts w:ascii="Times New Roman" w:hAnsi="Times New Roman" w:cs="Times New Roman" w:eastAsiaTheme="minorEastAsia"/>
                <w:b/>
                <w:bCs/>
                <w:sz w:val="20"/>
                <w:szCs w:val="20"/>
                <w:lang w:eastAsia="ru-RU"/>
              </w:rPr>
            </w:pPr>
            <w:r>
              <w:rPr>
                <w:rFonts w:ascii="Times New Roman" w:hAnsi="Times New Roman" w:cs="Times New Roman" w:eastAsiaTheme="minorEastAsia"/>
                <w:b/>
                <w:bCs/>
                <w:sz w:val="20"/>
                <w:szCs w:val="20"/>
                <w:lang w:eastAsia="ru-RU"/>
              </w:rPr>
              <w:t>РЕСПУБЛИКА  БАШКОРТОСТАН</w:t>
            </w:r>
          </w:p>
          <w:p w14:paraId="7A80E27A">
            <w:pPr>
              <w:spacing w:after="0" w:line="240" w:lineRule="auto"/>
              <w:jc w:val="center"/>
              <w:rPr>
                <w:rFonts w:ascii="Bashkort" w:hAnsi="Bashkort" w:cs="Times New Roman" w:eastAsiaTheme="minorEastAsia"/>
                <w:sz w:val="20"/>
                <w:szCs w:val="20"/>
                <w:lang w:eastAsia="ru-RU"/>
              </w:rPr>
            </w:pPr>
          </w:p>
        </w:tc>
      </w:tr>
    </w:tbl>
    <w:p w14:paraId="5DCEC665">
      <w:pPr>
        <w:suppressAutoHyphens/>
        <w:spacing w:after="0" w:line="240" w:lineRule="auto"/>
        <w:ind w:firstLine="1541" w:firstLineChars="550"/>
        <w:rPr>
          <w:rFonts w:ascii="Times New Roman" w:hAnsi="Times New Roman" w:eastAsia="Times New Roman" w:cs="Times New Roman"/>
          <w:b/>
          <w:sz w:val="26"/>
          <w:szCs w:val="26"/>
          <w:lang w:eastAsia="ar-SA"/>
        </w:rPr>
      </w:pPr>
      <w:r>
        <w:rPr>
          <w:rFonts w:ascii="Times New Roman" w:hAnsi="Times New Roman" w:eastAsia="Times New Roman" w:cs="Times New Roman"/>
          <w:b/>
          <w:sz w:val="28"/>
          <w:szCs w:val="28"/>
          <w:lang w:eastAsia="ar-SA"/>
        </w:rPr>
        <w:t xml:space="preserve"> </w:t>
      </w:r>
      <w:r>
        <w:rPr>
          <w:rFonts w:ascii="Times New Roman" w:hAnsi="Times New Roman" w:eastAsia="Times New Roman" w:cs="Times New Roman"/>
          <w:b/>
          <w:sz w:val="26"/>
          <w:szCs w:val="26"/>
          <w:lang w:eastAsia="ar-SA"/>
        </w:rPr>
        <w:t>КАРАР                                                                   ПОСТАНОВЛЕНИЕ</w:t>
      </w:r>
    </w:p>
    <w:p w14:paraId="2A291C4E">
      <w:pPr>
        <w:suppressAutoHyphens/>
        <w:spacing w:after="0" w:line="240" w:lineRule="auto"/>
        <w:rPr>
          <w:rFonts w:ascii="Times New Roman" w:hAnsi="Times New Roman" w:eastAsia="Times New Roman" w:cs="Times New Roman"/>
          <w:sz w:val="26"/>
          <w:szCs w:val="26"/>
          <w:lang w:eastAsia="ar-SA"/>
        </w:rPr>
      </w:pPr>
      <w:r>
        <w:rPr>
          <w:rFonts w:ascii="Times New Roman" w:hAnsi="Times New Roman" w:eastAsia="Times New Roman" w:cs="Times New Roman"/>
          <w:sz w:val="26"/>
          <w:szCs w:val="26"/>
          <w:lang w:eastAsia="ar-SA"/>
        </w:rPr>
        <w:t xml:space="preserve">         </w:t>
      </w:r>
      <w:r>
        <w:rPr>
          <w:rFonts w:hint="default" w:ascii="Times New Roman" w:hAnsi="Times New Roman" w:eastAsia="Times New Roman" w:cs="Times New Roman"/>
          <w:sz w:val="26"/>
          <w:szCs w:val="26"/>
          <w:lang w:val="ru-RU" w:eastAsia="ar-SA"/>
        </w:rPr>
        <w:t xml:space="preserve">     </w:t>
      </w:r>
      <w:r>
        <w:rPr>
          <w:rFonts w:ascii="Times New Roman" w:hAnsi="Times New Roman" w:eastAsia="Times New Roman" w:cs="Times New Roman"/>
          <w:sz w:val="26"/>
          <w:szCs w:val="26"/>
          <w:lang w:eastAsia="ar-SA"/>
        </w:rPr>
        <w:t xml:space="preserve">   </w:t>
      </w:r>
      <w:r>
        <w:rPr>
          <w:rFonts w:hint="default" w:ascii="Times New Roman" w:hAnsi="Times New Roman" w:eastAsia="Times New Roman" w:cs="Times New Roman"/>
          <w:sz w:val="26"/>
          <w:szCs w:val="26"/>
          <w:lang w:val="ru-RU" w:eastAsia="ar-SA"/>
        </w:rPr>
        <w:t>03</w:t>
      </w:r>
      <w:r>
        <w:rPr>
          <w:rFonts w:ascii="Times New Roman" w:hAnsi="Times New Roman" w:eastAsia="Times New Roman" w:cs="Times New Roman"/>
          <w:sz w:val="26"/>
          <w:szCs w:val="26"/>
          <w:lang w:eastAsia="ar-SA"/>
        </w:rPr>
        <w:t xml:space="preserve"> </w:t>
      </w:r>
      <w:r>
        <w:rPr>
          <w:rFonts w:ascii="Times New Roman" w:hAnsi="Times New Roman" w:eastAsia="Times New Roman" w:cs="Times New Roman"/>
          <w:sz w:val="26"/>
          <w:szCs w:val="26"/>
          <w:lang w:val="ru-RU" w:eastAsia="ar-SA"/>
        </w:rPr>
        <w:t>апрель</w:t>
      </w:r>
      <w:r>
        <w:rPr>
          <w:rFonts w:ascii="Times New Roman" w:hAnsi="Times New Roman" w:eastAsia="Times New Roman" w:cs="Times New Roman"/>
          <w:sz w:val="26"/>
          <w:szCs w:val="26"/>
          <w:lang w:eastAsia="ar-SA"/>
        </w:rPr>
        <w:t xml:space="preserve"> 202</w:t>
      </w:r>
      <w:r>
        <w:rPr>
          <w:rFonts w:hint="default" w:ascii="Times New Roman" w:hAnsi="Times New Roman" w:eastAsia="Times New Roman" w:cs="Times New Roman"/>
          <w:sz w:val="26"/>
          <w:szCs w:val="26"/>
          <w:lang w:val="ru-RU" w:eastAsia="ar-SA"/>
        </w:rPr>
        <w:t>5</w:t>
      </w:r>
      <w:r>
        <w:rPr>
          <w:rFonts w:ascii="Times New Roman" w:hAnsi="Times New Roman" w:eastAsia="Times New Roman" w:cs="Times New Roman"/>
          <w:sz w:val="26"/>
          <w:szCs w:val="26"/>
          <w:lang w:eastAsia="ar-SA"/>
        </w:rPr>
        <w:t xml:space="preserve"> й.                       </w:t>
      </w:r>
      <w:r>
        <w:rPr>
          <w:rFonts w:hint="default" w:ascii="Times New Roman" w:hAnsi="Times New Roman" w:eastAsia="Times New Roman" w:cs="Times New Roman"/>
          <w:sz w:val="26"/>
          <w:szCs w:val="26"/>
          <w:lang w:val="ru-RU" w:eastAsia="ar-SA"/>
        </w:rPr>
        <w:t xml:space="preserve">   </w:t>
      </w:r>
      <w:r>
        <w:rPr>
          <w:rFonts w:ascii="Times New Roman" w:hAnsi="Times New Roman" w:eastAsia="Times New Roman" w:cs="Times New Roman"/>
          <w:sz w:val="26"/>
          <w:szCs w:val="26"/>
          <w:lang w:eastAsia="ar-SA"/>
        </w:rPr>
        <w:t xml:space="preserve">№ </w:t>
      </w:r>
      <w:r>
        <w:rPr>
          <w:rFonts w:hint="default" w:ascii="Times New Roman" w:hAnsi="Times New Roman" w:eastAsia="Times New Roman" w:cs="Times New Roman"/>
          <w:sz w:val="26"/>
          <w:szCs w:val="26"/>
          <w:lang w:val="ru-RU" w:eastAsia="ar-SA"/>
        </w:rPr>
        <w:t>27</w:t>
      </w:r>
      <w:r>
        <w:rPr>
          <w:rFonts w:ascii="Times New Roman" w:hAnsi="Times New Roman" w:eastAsia="Times New Roman" w:cs="Times New Roman"/>
          <w:sz w:val="26"/>
          <w:szCs w:val="26"/>
          <w:lang w:eastAsia="ar-SA"/>
        </w:rPr>
        <w:t xml:space="preserve">                     </w:t>
      </w:r>
      <w:r>
        <w:rPr>
          <w:rFonts w:hint="default" w:ascii="Times New Roman" w:hAnsi="Times New Roman" w:eastAsia="Times New Roman" w:cs="Times New Roman"/>
          <w:sz w:val="26"/>
          <w:szCs w:val="26"/>
          <w:lang w:val="ru-RU" w:eastAsia="ar-SA"/>
        </w:rPr>
        <w:t xml:space="preserve">   </w:t>
      </w:r>
      <w:r>
        <w:rPr>
          <w:rFonts w:ascii="Times New Roman" w:hAnsi="Times New Roman" w:eastAsia="Times New Roman" w:cs="Times New Roman"/>
          <w:sz w:val="26"/>
          <w:szCs w:val="26"/>
          <w:lang w:eastAsia="ar-SA"/>
        </w:rPr>
        <w:t xml:space="preserve">  </w:t>
      </w:r>
      <w:r>
        <w:rPr>
          <w:rFonts w:hint="default" w:ascii="Times New Roman" w:hAnsi="Times New Roman" w:eastAsia="Times New Roman" w:cs="Times New Roman"/>
          <w:sz w:val="26"/>
          <w:szCs w:val="26"/>
          <w:lang w:val="ru-RU" w:eastAsia="ar-SA"/>
        </w:rPr>
        <w:t xml:space="preserve"> </w:t>
      </w:r>
      <w:r>
        <w:rPr>
          <w:rFonts w:ascii="Times New Roman" w:hAnsi="Times New Roman" w:eastAsia="Times New Roman" w:cs="Times New Roman"/>
          <w:sz w:val="26"/>
          <w:szCs w:val="26"/>
          <w:lang w:eastAsia="ar-SA"/>
        </w:rPr>
        <w:t xml:space="preserve">  </w:t>
      </w:r>
      <w:r>
        <w:rPr>
          <w:rFonts w:hint="default" w:ascii="Times New Roman" w:hAnsi="Times New Roman" w:eastAsia="Times New Roman" w:cs="Times New Roman"/>
          <w:sz w:val="26"/>
          <w:szCs w:val="26"/>
          <w:lang w:val="ru-RU" w:eastAsia="ar-SA"/>
        </w:rPr>
        <w:t>03</w:t>
      </w:r>
      <w:r>
        <w:rPr>
          <w:rFonts w:ascii="Times New Roman" w:hAnsi="Times New Roman" w:eastAsia="Times New Roman" w:cs="Times New Roman"/>
          <w:sz w:val="26"/>
          <w:szCs w:val="26"/>
          <w:lang w:eastAsia="ar-SA"/>
        </w:rPr>
        <w:t xml:space="preserve"> </w:t>
      </w:r>
      <w:r>
        <w:rPr>
          <w:rFonts w:ascii="Times New Roman" w:hAnsi="Times New Roman" w:eastAsia="Times New Roman" w:cs="Times New Roman"/>
          <w:sz w:val="26"/>
          <w:szCs w:val="26"/>
          <w:lang w:val="ru-RU" w:eastAsia="ar-SA"/>
        </w:rPr>
        <w:t>апреля</w:t>
      </w:r>
      <w:r>
        <w:rPr>
          <w:rFonts w:hint="default" w:ascii="Times New Roman" w:hAnsi="Times New Roman" w:eastAsia="Times New Roman" w:cs="Times New Roman"/>
          <w:sz w:val="26"/>
          <w:szCs w:val="26"/>
          <w:lang w:val="ru-RU" w:eastAsia="ar-SA"/>
        </w:rPr>
        <w:t xml:space="preserve"> </w:t>
      </w:r>
      <w:r>
        <w:rPr>
          <w:rFonts w:ascii="Times New Roman" w:hAnsi="Times New Roman" w:eastAsia="Times New Roman" w:cs="Times New Roman"/>
          <w:sz w:val="26"/>
          <w:szCs w:val="26"/>
          <w:lang w:eastAsia="ar-SA"/>
        </w:rPr>
        <w:t>202</w:t>
      </w:r>
      <w:r>
        <w:rPr>
          <w:rFonts w:hint="default" w:ascii="Times New Roman" w:hAnsi="Times New Roman" w:eastAsia="Times New Roman" w:cs="Times New Roman"/>
          <w:sz w:val="26"/>
          <w:szCs w:val="26"/>
          <w:lang w:val="ru-RU" w:eastAsia="ar-SA"/>
        </w:rPr>
        <w:t>5</w:t>
      </w:r>
      <w:r>
        <w:rPr>
          <w:rFonts w:ascii="Times New Roman" w:hAnsi="Times New Roman" w:eastAsia="Times New Roman" w:cs="Times New Roman"/>
          <w:sz w:val="26"/>
          <w:szCs w:val="26"/>
          <w:lang w:eastAsia="ar-SA"/>
        </w:rPr>
        <w:t xml:space="preserve"> г.</w:t>
      </w:r>
    </w:p>
    <w:p w14:paraId="06EEC5C3">
      <w:pPr>
        <w:spacing w:after="0" w:line="240" w:lineRule="auto"/>
        <w:jc w:val="right"/>
        <w:rPr>
          <w:rFonts w:ascii="Times New Roman" w:hAnsi="Times New Roman" w:cs="Times New Roman"/>
          <w:b/>
          <w:sz w:val="28"/>
          <w:szCs w:val="28"/>
        </w:rPr>
      </w:pPr>
    </w:p>
    <w:p w14:paraId="562D3B25">
      <w:pPr>
        <w:spacing w:after="0" w:line="240" w:lineRule="auto"/>
        <w:jc w:val="center"/>
        <w:rPr>
          <w:rStyle w:val="9"/>
          <w:b/>
          <w:bCs/>
          <w:sz w:val="28"/>
          <w:szCs w:val="28"/>
        </w:rPr>
      </w:pPr>
      <w:r>
        <w:rPr>
          <w:rFonts w:ascii="Times New Roman" w:hAnsi="Times New Roman" w:cs="Times New Roman"/>
          <w:b/>
          <w:bCs/>
          <w:sz w:val="28"/>
          <w:szCs w:val="28"/>
        </w:rPr>
        <w:t xml:space="preserve">О внесении изменений в постановление Администрации сельского поселения  </w:t>
      </w:r>
      <w:r>
        <w:rPr>
          <w:rFonts w:ascii="Times New Roman" w:hAnsi="Times New Roman" w:cs="Times New Roman"/>
          <w:b/>
          <w:bCs/>
          <w:sz w:val="28"/>
          <w:szCs w:val="28"/>
          <w:lang w:val="ru-RU"/>
        </w:rPr>
        <w:t>Тугайский</w:t>
      </w:r>
      <w:r>
        <w:rPr>
          <w:rFonts w:ascii="Times New Roman" w:hAnsi="Times New Roman" w:cs="Times New Roman"/>
          <w:b/>
          <w:bCs/>
          <w:sz w:val="28"/>
          <w:szCs w:val="28"/>
        </w:rPr>
        <w:t xml:space="preserve"> сельсовет муниципального района Благовещенский район Республики Башкортостан от </w:t>
      </w:r>
      <w:r>
        <w:rPr>
          <w:rFonts w:hint="default" w:ascii="Times New Roman" w:hAnsi="Times New Roman" w:cs="Times New Roman"/>
          <w:b/>
          <w:bCs/>
          <w:sz w:val="28"/>
          <w:szCs w:val="28"/>
          <w:lang w:val="ru-RU"/>
        </w:rPr>
        <w:t>08</w:t>
      </w:r>
      <w:r>
        <w:rPr>
          <w:rFonts w:ascii="Times New Roman" w:hAnsi="Times New Roman" w:cs="Times New Roman"/>
          <w:b/>
          <w:bCs/>
          <w:sz w:val="28"/>
          <w:szCs w:val="28"/>
        </w:rPr>
        <w:t>.</w:t>
      </w:r>
      <w:r>
        <w:rPr>
          <w:rFonts w:hint="default" w:ascii="Times New Roman" w:hAnsi="Times New Roman" w:cs="Times New Roman"/>
          <w:b/>
          <w:bCs/>
          <w:sz w:val="28"/>
          <w:szCs w:val="28"/>
          <w:lang w:val="ru-RU"/>
        </w:rPr>
        <w:t>04</w:t>
      </w:r>
      <w:r>
        <w:rPr>
          <w:rFonts w:ascii="Times New Roman" w:hAnsi="Times New Roman" w:cs="Times New Roman"/>
          <w:b/>
          <w:bCs/>
          <w:sz w:val="28"/>
          <w:szCs w:val="28"/>
        </w:rPr>
        <w:t xml:space="preserve">.2022 № </w:t>
      </w:r>
      <w:r>
        <w:rPr>
          <w:rFonts w:hint="default" w:ascii="Times New Roman" w:hAnsi="Times New Roman" w:cs="Times New Roman"/>
          <w:b/>
          <w:bCs/>
          <w:sz w:val="28"/>
          <w:szCs w:val="28"/>
          <w:lang w:val="ru-RU"/>
        </w:rPr>
        <w:t xml:space="preserve">8 </w:t>
      </w:r>
      <w:r>
        <w:rPr>
          <w:rFonts w:ascii="Times New Roman" w:hAnsi="Times New Roman" w:cs="Times New Roman"/>
          <w:b/>
          <w:bCs/>
          <w:sz w:val="28"/>
          <w:szCs w:val="28"/>
        </w:rPr>
        <w:t xml:space="preserve">«Об утверждении Положения </w:t>
      </w:r>
      <w:r>
        <w:rPr>
          <w:rStyle w:val="9"/>
          <w:b/>
          <w:bCs/>
          <w:sz w:val="28"/>
          <w:szCs w:val="28"/>
        </w:rPr>
        <w:t>о порядке размещения нестационарных торговых объектов</w:t>
      </w:r>
      <w:r>
        <w:rPr>
          <w:rFonts w:ascii="Times New Roman" w:hAnsi="Times New Roman" w:cs="Times New Roman"/>
          <w:b/>
          <w:bCs/>
          <w:sz w:val="28"/>
          <w:szCs w:val="28"/>
        </w:rPr>
        <w:t xml:space="preserve"> (объектов по оказанию услуг) </w:t>
      </w:r>
      <w:r>
        <w:rPr>
          <w:rStyle w:val="9"/>
          <w:b/>
          <w:bCs/>
          <w:sz w:val="28"/>
          <w:szCs w:val="28"/>
        </w:rPr>
        <w:t xml:space="preserve">на территории </w:t>
      </w:r>
      <w:r>
        <w:rPr>
          <w:rFonts w:ascii="Times New Roman" w:hAnsi="Times New Roman" w:cs="Times New Roman"/>
          <w:b/>
          <w:bCs/>
          <w:sz w:val="28"/>
          <w:szCs w:val="28"/>
        </w:rPr>
        <w:t xml:space="preserve">сельского поселения  </w:t>
      </w:r>
      <w:r>
        <w:rPr>
          <w:rFonts w:ascii="Times New Roman" w:hAnsi="Times New Roman" w:cs="Times New Roman"/>
          <w:b/>
          <w:bCs/>
          <w:sz w:val="28"/>
          <w:szCs w:val="28"/>
          <w:lang w:val="ru-RU"/>
        </w:rPr>
        <w:t>Тугайский</w:t>
      </w:r>
      <w:r>
        <w:rPr>
          <w:rFonts w:ascii="Times New Roman" w:hAnsi="Times New Roman" w:cs="Times New Roman"/>
          <w:b/>
          <w:bCs/>
          <w:sz w:val="28"/>
          <w:szCs w:val="28"/>
        </w:rPr>
        <w:t xml:space="preserve"> сельсовет</w:t>
      </w:r>
      <w:r>
        <w:rPr>
          <w:rStyle w:val="9"/>
          <w:b/>
          <w:bCs/>
          <w:sz w:val="28"/>
          <w:szCs w:val="28"/>
        </w:rPr>
        <w:t xml:space="preserve"> муниципального района Благовещенский район Республики Башкортостан»</w:t>
      </w:r>
    </w:p>
    <w:p w14:paraId="5632782C">
      <w:pPr>
        <w:spacing w:after="0" w:line="240" w:lineRule="auto"/>
        <w:jc w:val="center"/>
        <w:rPr>
          <w:rFonts w:ascii="Times New Roman" w:hAnsi="Times New Roman" w:cs="Times New Roman"/>
          <w:b/>
          <w:sz w:val="28"/>
          <w:szCs w:val="28"/>
        </w:rPr>
      </w:pPr>
    </w:p>
    <w:p w14:paraId="1784C299">
      <w:pPr>
        <w:pStyle w:val="10"/>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 Федеральным законом от 28 декабря 2009 года № 381-ФЗ</w:t>
      </w:r>
      <w:r>
        <w:rPr>
          <w:rFonts w:ascii="Times New Roman" w:hAnsi="Times New Roman" w:cs="Times New Roman"/>
          <w:sz w:val="28"/>
          <w:szCs w:val="28"/>
        </w:rPr>
        <w:br w:type="textWrapping"/>
      </w:r>
      <w:r>
        <w:rPr>
          <w:rFonts w:ascii="Times New Roman" w:hAnsi="Times New Roman" w:cs="Times New Roman"/>
          <w:sz w:val="28"/>
          <w:szCs w:val="28"/>
        </w:rPr>
        <w:t xml:space="preserve">«Об основах государственного регулирования торговой деятельности в Российской Федерации», законом Республики Башкортостан от 14 июля 2010 года № 296 - з </w:t>
      </w:r>
      <w:r>
        <w:rPr>
          <w:rFonts w:ascii="Times New Roman" w:hAnsi="Times New Roman" w:cs="Times New Roman"/>
          <w:sz w:val="28"/>
          <w:szCs w:val="28"/>
        </w:rPr>
        <w:br w:type="textWrapping"/>
      </w:r>
      <w:r>
        <w:rPr>
          <w:rFonts w:ascii="Times New Roman" w:hAnsi="Times New Roman" w:cs="Times New Roman"/>
          <w:sz w:val="28"/>
          <w:szCs w:val="28"/>
        </w:rPr>
        <w:t xml:space="preserve">«О регулировании торговой деятельности в Республике Башкортостан», постановлением Правительства Республики Башкортостан от </w:t>
      </w:r>
      <w:r>
        <w:rPr>
          <w:rFonts w:ascii="Times New Roman" w:hAnsi="Times New Roman" w:cs="Times New Roman"/>
          <w:sz w:val="28"/>
          <w:szCs w:val="28"/>
        </w:rPr>
        <w:br w:type="textWrapping"/>
      </w:r>
      <w:r>
        <w:rPr>
          <w:rFonts w:ascii="Times New Roman" w:hAnsi="Times New Roman" w:cs="Times New Roman"/>
          <w:sz w:val="28"/>
          <w:szCs w:val="28"/>
        </w:rPr>
        <w:t xml:space="preserve">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 (с последующими изменениями), Администрация  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r>
        <w:rPr>
          <w:rFonts w:ascii="Times New Roman" w:hAnsi="Times New Roman" w:cs="Times New Roman"/>
          <w:b/>
          <w:sz w:val="28"/>
          <w:szCs w:val="28"/>
        </w:rPr>
        <w:t>п о с т а н о в л я е т:</w:t>
      </w:r>
    </w:p>
    <w:p w14:paraId="0A794665">
      <w:pPr>
        <w:pStyle w:val="10"/>
        <w:ind w:firstLine="708"/>
        <w:jc w:val="both"/>
        <w:rPr>
          <w:rFonts w:ascii="Times New Roman" w:hAnsi="Times New Roman" w:cs="Times New Roman"/>
          <w:b/>
          <w:sz w:val="28"/>
          <w:szCs w:val="28"/>
        </w:rPr>
      </w:pPr>
    </w:p>
    <w:p w14:paraId="7F104DCF">
      <w:pPr>
        <w:pStyle w:val="10"/>
        <w:numPr>
          <w:ilvl w:val="0"/>
          <w:numId w:val="1"/>
        </w:numPr>
        <w:ind w:left="0" w:firstLine="708"/>
        <w:jc w:val="both"/>
        <w:rPr>
          <w:rStyle w:val="9"/>
          <w:sz w:val="28"/>
          <w:szCs w:val="28"/>
        </w:rPr>
      </w:pPr>
      <w:r>
        <w:rPr>
          <w:rFonts w:ascii="Times New Roman" w:hAnsi="Times New Roman" w:cs="Times New Roman"/>
          <w:sz w:val="28"/>
          <w:szCs w:val="28"/>
        </w:rPr>
        <w:t xml:space="preserve">Утвердить прилагаемые изменения, вносимые в постановление Администрации 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Pr>
          <w:rFonts w:hint="default" w:ascii="Times New Roman" w:hAnsi="Times New Roman" w:cs="Times New Roman"/>
          <w:sz w:val="28"/>
          <w:szCs w:val="28"/>
          <w:lang w:val="ru-RU"/>
        </w:rPr>
        <w:t>08</w:t>
      </w:r>
      <w:r>
        <w:rPr>
          <w:rFonts w:ascii="Times New Roman" w:hAnsi="Times New Roman" w:cs="Times New Roman"/>
          <w:sz w:val="28"/>
          <w:szCs w:val="28"/>
        </w:rPr>
        <w:t>.</w:t>
      </w:r>
      <w:r>
        <w:rPr>
          <w:rFonts w:hint="default" w:ascii="Times New Roman" w:hAnsi="Times New Roman" w:cs="Times New Roman"/>
          <w:sz w:val="28"/>
          <w:szCs w:val="28"/>
          <w:lang w:val="ru-RU"/>
        </w:rPr>
        <w:t>04</w:t>
      </w:r>
      <w:r>
        <w:rPr>
          <w:rFonts w:ascii="Times New Roman" w:hAnsi="Times New Roman" w:cs="Times New Roman"/>
          <w:sz w:val="28"/>
          <w:szCs w:val="28"/>
        </w:rPr>
        <w:t xml:space="preserve">.2022 </w:t>
      </w:r>
      <w:r>
        <w:rPr>
          <w:rFonts w:ascii="Times New Roman" w:hAnsi="Times New Roman" w:cs="Times New Roman"/>
          <w:sz w:val="28"/>
          <w:szCs w:val="28"/>
        </w:rPr>
        <w:br w:type="textWrapping"/>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8 </w:t>
      </w:r>
      <w:r>
        <w:rPr>
          <w:rFonts w:ascii="Times New Roman" w:hAnsi="Times New Roman" w:cs="Times New Roman"/>
          <w:sz w:val="28"/>
          <w:szCs w:val="28"/>
        </w:rPr>
        <w:t xml:space="preserve">«Об утверждении Положения </w:t>
      </w:r>
      <w:r>
        <w:rPr>
          <w:rStyle w:val="9"/>
          <w:sz w:val="28"/>
          <w:szCs w:val="28"/>
        </w:rPr>
        <w:t>о порядке размещения нестационарных торговых объектов</w:t>
      </w:r>
      <w:r>
        <w:rPr>
          <w:rFonts w:ascii="Times New Roman" w:hAnsi="Times New Roman" w:cs="Times New Roman"/>
          <w:sz w:val="28"/>
          <w:szCs w:val="28"/>
        </w:rPr>
        <w:t xml:space="preserve"> (объектов по оказанию услуг) </w:t>
      </w:r>
      <w:r>
        <w:rPr>
          <w:rStyle w:val="9"/>
          <w:sz w:val="28"/>
          <w:szCs w:val="28"/>
        </w:rPr>
        <w:t xml:space="preserve">на территории </w:t>
      </w:r>
      <w:r>
        <w:rPr>
          <w:rFonts w:ascii="Times New Roman" w:hAnsi="Times New Roman" w:cs="Times New Roman"/>
          <w:sz w:val="28"/>
          <w:szCs w:val="28"/>
        </w:rPr>
        <w:t xml:space="preserve">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w:t>
      </w:r>
      <w:r>
        <w:rPr>
          <w:rStyle w:val="9"/>
          <w:sz w:val="28"/>
          <w:szCs w:val="28"/>
        </w:rPr>
        <w:t xml:space="preserve"> муниципального района Благовещенский район Республики Башкортостан».</w:t>
      </w:r>
    </w:p>
    <w:p w14:paraId="3BCB62E4">
      <w:pPr>
        <w:pStyle w:val="10"/>
        <w:numPr>
          <w:ilvl w:val="0"/>
          <w:numId w:val="1"/>
        </w:numPr>
        <w:ind w:left="0" w:firstLine="708"/>
        <w:jc w:val="both"/>
        <w:rPr>
          <w:sz w:val="28"/>
          <w:szCs w:val="28"/>
        </w:rPr>
      </w:pPr>
      <w:r>
        <w:rPr>
          <w:rFonts w:ascii="Times New Roman" w:hAnsi="Times New Roman" w:cs="Times New Roman"/>
          <w:sz w:val="28"/>
          <w:szCs w:val="28"/>
        </w:rPr>
        <w:t xml:space="preserve">Настоящее постановление вступает в силу со дня его подписания и подлежит опубликованию на официальном сайте сети «Интернет» Администрации 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w:t>
      </w:r>
    </w:p>
    <w:p w14:paraId="1233DEE4">
      <w:pPr>
        <w:pStyle w:val="10"/>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Контроль за исполнение настоящего постановления оставляю за собой.</w:t>
      </w:r>
    </w:p>
    <w:p w14:paraId="7CAF3C9B">
      <w:pPr>
        <w:jc w:val="both"/>
        <w:rPr>
          <w:rFonts w:ascii="Times New Roman" w:hAnsi="Times New Roman" w:eastAsia="Times New Roman" w:cs="Times New Roman"/>
          <w:sz w:val="28"/>
          <w:szCs w:val="28"/>
          <w:lang w:eastAsia="ru-RU"/>
        </w:rPr>
      </w:pPr>
    </w:p>
    <w:p w14:paraId="5F110D85">
      <w:pPr>
        <w:pStyle w:val="11"/>
        <w:ind w:left="634"/>
        <w:jc w:val="both"/>
        <w:rPr>
          <w:sz w:val="28"/>
          <w:szCs w:val="28"/>
        </w:rPr>
      </w:pPr>
    </w:p>
    <w:p w14:paraId="14548811">
      <w:pPr>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Глава </w:t>
      </w:r>
      <w:r>
        <w:rPr>
          <w:rFonts w:ascii="Times New Roman" w:hAnsi="Times New Roman" w:cs="Times New Roman"/>
          <w:sz w:val="28"/>
          <w:szCs w:val="28"/>
          <w:lang w:val="ru-RU"/>
        </w:rPr>
        <w:t>сельского</w:t>
      </w:r>
      <w:r>
        <w:rPr>
          <w:rFonts w:hint="default" w:ascii="Times New Roman" w:hAnsi="Times New Roman" w:cs="Times New Roman"/>
          <w:sz w:val="28"/>
          <w:szCs w:val="28"/>
          <w:lang w:val="ru-RU"/>
        </w:rPr>
        <w:t xml:space="preserve"> поселения                                                               А.Н.Мартемьянов</w:t>
      </w:r>
    </w:p>
    <w:p w14:paraId="6923C533">
      <w:pPr>
        <w:pStyle w:val="10"/>
        <w:ind w:firstLine="622"/>
        <w:jc w:val="both"/>
        <w:rPr>
          <w:rFonts w:ascii="Times New Roman" w:hAnsi="Times New Roman" w:cs="Times New Roman" w:eastAsiaTheme="minorHAnsi"/>
          <w:color w:val="FF0000"/>
          <w:sz w:val="28"/>
          <w:szCs w:val="28"/>
          <w:lang w:eastAsia="en-US"/>
        </w:rPr>
      </w:pPr>
    </w:p>
    <w:p w14:paraId="487B543C">
      <w:pPr>
        <w:pStyle w:val="10"/>
        <w:ind w:firstLine="622"/>
        <w:jc w:val="both"/>
        <w:rPr>
          <w:rFonts w:ascii="Times New Roman" w:hAnsi="Times New Roman" w:cs="Times New Roman" w:eastAsiaTheme="minorHAnsi"/>
          <w:color w:val="FF0000"/>
          <w:sz w:val="28"/>
          <w:szCs w:val="28"/>
          <w:lang w:eastAsia="en-US"/>
        </w:rPr>
      </w:pPr>
    </w:p>
    <w:p w14:paraId="219DA134">
      <w:pPr>
        <w:pStyle w:val="10"/>
        <w:ind w:firstLine="622"/>
        <w:jc w:val="both"/>
        <w:rPr>
          <w:rFonts w:ascii="Times New Roman" w:hAnsi="Times New Roman" w:cs="Times New Roman" w:eastAsiaTheme="minorHAnsi"/>
          <w:color w:val="FF0000"/>
          <w:sz w:val="28"/>
          <w:szCs w:val="28"/>
          <w:lang w:eastAsia="en-US"/>
        </w:rPr>
      </w:pPr>
    </w:p>
    <w:p w14:paraId="0FCF9FDE">
      <w:pPr>
        <w:pStyle w:val="16"/>
        <w:ind w:firstLine="5529"/>
        <w:rPr>
          <w:rFonts w:ascii="Times New Roman" w:hAnsi="Times New Roman" w:cs="Times New Roman"/>
          <w:sz w:val="24"/>
          <w:szCs w:val="24"/>
        </w:rPr>
      </w:pPr>
    </w:p>
    <w:p w14:paraId="5860D5EF">
      <w:pPr>
        <w:pStyle w:val="16"/>
        <w:ind w:firstLine="5529"/>
        <w:rPr>
          <w:rFonts w:ascii="Times New Roman" w:hAnsi="Times New Roman" w:cs="Times New Roman"/>
          <w:sz w:val="24"/>
          <w:szCs w:val="24"/>
        </w:rPr>
      </w:pPr>
      <w:r>
        <w:rPr>
          <w:rFonts w:ascii="Times New Roman" w:hAnsi="Times New Roman" w:cs="Times New Roman"/>
          <w:sz w:val="24"/>
          <w:szCs w:val="24"/>
        </w:rPr>
        <w:t>Утверждены</w:t>
      </w:r>
    </w:p>
    <w:p w14:paraId="186F414A">
      <w:pPr>
        <w:pStyle w:val="16"/>
        <w:ind w:firstLine="5529"/>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0AAF06E2">
      <w:pPr>
        <w:pStyle w:val="16"/>
        <w:ind w:firstLine="5529"/>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Pr>
          <w:rFonts w:ascii="Times New Roman" w:hAnsi="Times New Roman" w:cs="Times New Roman"/>
          <w:sz w:val="24"/>
          <w:szCs w:val="24"/>
          <w:lang w:val="ru-RU"/>
        </w:rPr>
        <w:t>Тугайский</w:t>
      </w:r>
      <w:r>
        <w:rPr>
          <w:rFonts w:ascii="Times New Roman" w:hAnsi="Times New Roman" w:cs="Times New Roman"/>
          <w:sz w:val="24"/>
          <w:szCs w:val="24"/>
        </w:rPr>
        <w:t xml:space="preserve"> </w:t>
      </w:r>
    </w:p>
    <w:p w14:paraId="7D5DE484">
      <w:pPr>
        <w:pStyle w:val="16"/>
        <w:ind w:firstLine="5529"/>
        <w:rPr>
          <w:rFonts w:ascii="Times New Roman" w:hAnsi="Times New Roman" w:cs="Times New Roman"/>
          <w:sz w:val="24"/>
          <w:szCs w:val="24"/>
        </w:rPr>
      </w:pPr>
      <w:r>
        <w:rPr>
          <w:rFonts w:ascii="Times New Roman" w:hAnsi="Times New Roman" w:cs="Times New Roman"/>
          <w:sz w:val="24"/>
          <w:szCs w:val="24"/>
        </w:rPr>
        <w:t xml:space="preserve">сельсовет муниципального района </w:t>
      </w:r>
    </w:p>
    <w:p w14:paraId="4E45E798">
      <w:pPr>
        <w:pStyle w:val="16"/>
        <w:ind w:firstLine="5529"/>
        <w:rPr>
          <w:rFonts w:ascii="Times New Roman" w:hAnsi="Times New Roman" w:cs="Times New Roman"/>
          <w:sz w:val="24"/>
          <w:szCs w:val="24"/>
        </w:rPr>
      </w:pPr>
      <w:r>
        <w:rPr>
          <w:rFonts w:ascii="Times New Roman" w:hAnsi="Times New Roman" w:cs="Times New Roman"/>
          <w:sz w:val="24"/>
          <w:szCs w:val="24"/>
        </w:rPr>
        <w:t>Благовещенский район</w:t>
      </w:r>
    </w:p>
    <w:p w14:paraId="4171CB1A">
      <w:pPr>
        <w:pStyle w:val="16"/>
        <w:ind w:firstLine="5529"/>
        <w:rPr>
          <w:rFonts w:ascii="Times New Roman" w:hAnsi="Times New Roman" w:cs="Times New Roman"/>
          <w:sz w:val="24"/>
          <w:szCs w:val="24"/>
        </w:rPr>
      </w:pPr>
      <w:r>
        <w:rPr>
          <w:rFonts w:ascii="Times New Roman" w:hAnsi="Times New Roman" w:cs="Times New Roman"/>
          <w:sz w:val="24"/>
          <w:szCs w:val="24"/>
        </w:rPr>
        <w:t>Республики Башкортостан</w:t>
      </w:r>
    </w:p>
    <w:p w14:paraId="7102F85E">
      <w:pPr>
        <w:pStyle w:val="16"/>
        <w:ind w:firstLine="5529"/>
        <w:rPr>
          <w:rFonts w:ascii="Times New Roman" w:hAnsi="Times New Roman" w:cs="Times New Roman"/>
          <w:sz w:val="24"/>
          <w:szCs w:val="24"/>
        </w:rPr>
      </w:pPr>
      <w:r>
        <w:rPr>
          <w:rFonts w:ascii="Times New Roman" w:hAnsi="Times New Roman" w:cs="Times New Roman"/>
          <w:sz w:val="24"/>
          <w:szCs w:val="24"/>
        </w:rPr>
        <w:t>от «</w:t>
      </w:r>
      <w:r>
        <w:rPr>
          <w:rFonts w:hint="default" w:ascii="Times New Roman" w:hAnsi="Times New Roman" w:cs="Times New Roman"/>
          <w:sz w:val="24"/>
          <w:szCs w:val="24"/>
          <w:lang w:val="ru-RU"/>
        </w:rPr>
        <w:t>03</w:t>
      </w:r>
      <w:r>
        <w:rPr>
          <w:rFonts w:ascii="Times New Roman" w:hAnsi="Times New Roman" w:cs="Times New Roman"/>
          <w:sz w:val="24"/>
          <w:szCs w:val="24"/>
        </w:rPr>
        <w:t>»</w:t>
      </w:r>
      <w:r>
        <w:rPr>
          <w:rFonts w:hint="default" w:ascii="Times New Roman" w:hAnsi="Times New Roman" w:cs="Times New Roman"/>
          <w:sz w:val="24"/>
          <w:szCs w:val="24"/>
          <w:lang w:val="ru-RU"/>
        </w:rPr>
        <w:t xml:space="preserve"> апреля </w:t>
      </w:r>
      <w:r>
        <w:rPr>
          <w:rFonts w:ascii="Times New Roman" w:hAnsi="Times New Roman" w:cs="Times New Roman"/>
          <w:sz w:val="24"/>
          <w:szCs w:val="24"/>
        </w:rPr>
        <w:t>20</w:t>
      </w:r>
      <w:r>
        <w:rPr>
          <w:rFonts w:hint="default" w:ascii="Times New Roman" w:hAnsi="Times New Roman" w:cs="Times New Roman"/>
          <w:sz w:val="24"/>
          <w:szCs w:val="24"/>
          <w:lang w:val="ru-RU"/>
        </w:rPr>
        <w:t>25</w:t>
      </w:r>
      <w:r>
        <w:rPr>
          <w:rFonts w:ascii="Times New Roman" w:hAnsi="Times New Roman" w:cs="Times New Roman"/>
          <w:sz w:val="24"/>
          <w:szCs w:val="24"/>
        </w:rPr>
        <w:t xml:space="preserve"> года </w:t>
      </w:r>
    </w:p>
    <w:p w14:paraId="405BB78E">
      <w:pPr>
        <w:pStyle w:val="16"/>
        <w:ind w:firstLine="5529"/>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27</w:t>
      </w:r>
    </w:p>
    <w:p w14:paraId="165D7B55">
      <w:pPr>
        <w:pStyle w:val="16"/>
        <w:ind w:firstLine="5529"/>
        <w:rPr>
          <w:rFonts w:ascii="Times New Roman" w:hAnsi="Times New Roman" w:cs="Times New Roman"/>
          <w:sz w:val="24"/>
          <w:szCs w:val="24"/>
        </w:rPr>
      </w:pPr>
    </w:p>
    <w:p w14:paraId="39940258">
      <w:pPr>
        <w:pStyle w:val="16"/>
      </w:pPr>
    </w:p>
    <w:p w14:paraId="2F0F21E1">
      <w:pPr>
        <w:spacing w:after="0" w:line="240" w:lineRule="auto"/>
        <w:jc w:val="center"/>
        <w:rPr>
          <w:rStyle w:val="9"/>
          <w:sz w:val="28"/>
          <w:szCs w:val="28"/>
        </w:rPr>
      </w:pPr>
      <w:bookmarkStart w:id="0" w:name="P47"/>
      <w:bookmarkEnd w:id="0"/>
      <w:r>
        <w:rPr>
          <w:rFonts w:ascii="Times New Roman" w:hAnsi="Times New Roman" w:cs="Times New Roman"/>
          <w:sz w:val="28"/>
          <w:szCs w:val="28"/>
        </w:rPr>
        <w:t xml:space="preserve">Изменения, вносимые в постановление Администрации 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Pr>
          <w:rFonts w:hint="default" w:ascii="Times New Roman" w:hAnsi="Times New Roman" w:cs="Times New Roman"/>
          <w:sz w:val="28"/>
          <w:szCs w:val="28"/>
          <w:lang w:val="ru-RU"/>
        </w:rPr>
        <w:t>08</w:t>
      </w:r>
      <w:r>
        <w:rPr>
          <w:rFonts w:ascii="Times New Roman" w:hAnsi="Times New Roman" w:cs="Times New Roman"/>
          <w:sz w:val="28"/>
          <w:szCs w:val="28"/>
        </w:rPr>
        <w:t>.</w:t>
      </w:r>
      <w:r>
        <w:rPr>
          <w:rFonts w:hint="default" w:ascii="Times New Roman" w:hAnsi="Times New Roman" w:cs="Times New Roman"/>
          <w:sz w:val="28"/>
          <w:szCs w:val="28"/>
          <w:lang w:val="ru-RU"/>
        </w:rPr>
        <w:t>04</w:t>
      </w:r>
      <w:r>
        <w:rPr>
          <w:rFonts w:ascii="Times New Roman" w:hAnsi="Times New Roman" w:cs="Times New Roman"/>
          <w:sz w:val="28"/>
          <w:szCs w:val="28"/>
        </w:rPr>
        <w:t xml:space="preserve">.2022 № </w:t>
      </w:r>
      <w:r>
        <w:rPr>
          <w:rFonts w:hint="default" w:ascii="Times New Roman" w:hAnsi="Times New Roman" w:cs="Times New Roman"/>
          <w:sz w:val="28"/>
          <w:szCs w:val="28"/>
          <w:lang w:val="ru-RU"/>
        </w:rPr>
        <w:t xml:space="preserve">8 </w:t>
      </w:r>
      <w:bookmarkStart w:id="3" w:name="_GoBack"/>
      <w:bookmarkEnd w:id="3"/>
      <w:r>
        <w:rPr>
          <w:rFonts w:ascii="Times New Roman" w:hAnsi="Times New Roman" w:cs="Times New Roman"/>
          <w:sz w:val="28"/>
          <w:szCs w:val="28"/>
        </w:rPr>
        <w:t xml:space="preserve">«Об утверждении Положения </w:t>
      </w:r>
      <w:r>
        <w:rPr>
          <w:rStyle w:val="9"/>
          <w:sz w:val="28"/>
          <w:szCs w:val="28"/>
        </w:rPr>
        <w:t>о порядке размещения нестационарных торговых объектов</w:t>
      </w:r>
      <w:r>
        <w:rPr>
          <w:rFonts w:ascii="Times New Roman" w:hAnsi="Times New Roman" w:cs="Times New Roman"/>
          <w:sz w:val="28"/>
          <w:szCs w:val="28"/>
        </w:rPr>
        <w:t xml:space="preserve"> (объектов по оказанию услуг) </w:t>
      </w:r>
      <w:r>
        <w:rPr>
          <w:rStyle w:val="9"/>
          <w:sz w:val="28"/>
          <w:szCs w:val="28"/>
        </w:rPr>
        <w:t xml:space="preserve">на территории </w:t>
      </w:r>
      <w:r>
        <w:rPr>
          <w:rFonts w:ascii="Times New Roman" w:hAnsi="Times New Roman" w:cs="Times New Roman"/>
          <w:sz w:val="28"/>
          <w:szCs w:val="28"/>
        </w:rPr>
        <w:t xml:space="preserve">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w:t>
      </w:r>
      <w:r>
        <w:rPr>
          <w:rStyle w:val="9"/>
          <w:sz w:val="28"/>
          <w:szCs w:val="28"/>
        </w:rPr>
        <w:t xml:space="preserve"> муниципального района Благовещенский район Республики Башкортостан»</w:t>
      </w:r>
    </w:p>
    <w:p w14:paraId="70A96795">
      <w:pPr>
        <w:spacing w:after="0" w:line="240" w:lineRule="auto"/>
        <w:jc w:val="center"/>
        <w:rPr>
          <w:rFonts w:ascii="Times New Roman" w:hAnsi="Times New Roman" w:cs="Times New Roman"/>
          <w:b/>
          <w:sz w:val="28"/>
          <w:szCs w:val="28"/>
        </w:rPr>
      </w:pPr>
    </w:p>
    <w:p w14:paraId="79B1E93F">
      <w:pPr>
        <w:pStyle w:val="16"/>
        <w:jc w:val="both"/>
        <w:rPr>
          <w:rFonts w:ascii="Times New Roman" w:hAnsi="Times New Roman" w:cs="Times New Roman"/>
          <w:sz w:val="28"/>
          <w:szCs w:val="28"/>
        </w:rPr>
      </w:pPr>
    </w:p>
    <w:p w14:paraId="1323FE4A">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1. Подраздел 1.4 Положения о порядке размещения нестационарных торговых объектов (объектов по оказанию услуг) на территории сельского поселения </w:t>
      </w:r>
      <w:r>
        <w:rPr>
          <w:rFonts w:ascii="Times New Roman" w:hAnsi="Times New Roman" w:cs="Times New Roman"/>
          <w:sz w:val="28"/>
          <w:szCs w:val="28"/>
          <w:lang w:val="ru-RU"/>
        </w:rPr>
        <w:t>Тугайский</w:t>
      </w:r>
      <w:r>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Положение) изложить в следующей редакции:  </w:t>
      </w:r>
    </w:p>
    <w:p w14:paraId="000D14B2">
      <w:pPr>
        <w:pStyle w:val="16"/>
        <w:ind w:firstLine="709"/>
        <w:jc w:val="both"/>
        <w:rPr>
          <w:rFonts w:ascii="Times New Roman" w:hAnsi="Times New Roman" w:cs="Times New Roman"/>
          <w:sz w:val="28"/>
          <w:szCs w:val="28"/>
        </w:rPr>
      </w:pPr>
      <w:r>
        <w:rPr>
          <w:rFonts w:ascii="Times New Roman" w:hAnsi="Times New Roman" w:cs="Times New Roman"/>
          <w:sz w:val="28"/>
          <w:szCs w:val="28"/>
        </w:rPr>
        <w:t>«1.4. 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14:paraId="043B16A7">
      <w:pPr>
        <w:widowControl w:val="0"/>
        <w:autoSpaceDE w:val="0"/>
        <w:autoSpaceDN w:val="0"/>
        <w:spacing w:after="0" w:line="240" w:lineRule="auto"/>
        <w:ind w:right="107" w:firstLine="851"/>
        <w:jc w:val="both"/>
        <w:rPr>
          <w:rFonts w:ascii="Times New Roman" w:hAnsi="Times New Roman" w:cs="Times New Roman"/>
          <w:sz w:val="28"/>
          <w:szCs w:val="28"/>
        </w:rPr>
      </w:pPr>
      <w:r>
        <w:rPr>
          <w:rFonts w:ascii="Times New Roman" w:hAnsi="Times New Roman" w:cs="Times New Roman"/>
          <w:sz w:val="28"/>
          <w:szCs w:val="28"/>
        </w:rPr>
        <w:t>2. Подраздел 1.8 Положения дополнить абзацами следующего содержания:</w:t>
      </w:r>
    </w:p>
    <w:p w14:paraId="5DBB93C2">
      <w:pPr>
        <w:widowControl w:val="0"/>
        <w:autoSpaceDE w:val="0"/>
        <w:autoSpaceDN w:val="0"/>
        <w:spacing w:after="0" w:line="240" w:lineRule="auto"/>
        <w:ind w:right="107" w:firstLine="709"/>
        <w:jc w:val="both"/>
        <w:rPr>
          <w:rFonts w:ascii="Times New Roman" w:hAnsi="Times New Roman" w:cs="Times New Roman"/>
          <w:sz w:val="28"/>
          <w:szCs w:val="28"/>
        </w:rPr>
      </w:pPr>
      <w:r>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2FE677CB">
      <w:pPr>
        <w:widowControl w:val="0"/>
        <w:autoSpaceDE w:val="0"/>
        <w:autoSpaceDN w:val="0"/>
        <w:spacing w:after="0" w:line="240" w:lineRule="auto"/>
        <w:ind w:right="107"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(пурифайер)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14:paraId="7E2E451D">
      <w:pPr>
        <w:widowControl w:val="0"/>
        <w:autoSpaceDE w:val="0"/>
        <w:autoSpaceDN w:val="0"/>
        <w:spacing w:after="0" w:line="240" w:lineRule="auto"/>
        <w:ind w:right="107"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1" w:name="sub_25"/>
    </w:p>
    <w:bookmarkEnd w:id="1"/>
    <w:p w14:paraId="7277BC0D">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 Абзац 1 пункта 2) подраздела 4.2 раздела 4 Положения изложить в следующей редакции:</w:t>
      </w:r>
    </w:p>
    <w:p w14:paraId="1452409B">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14:paraId="2883BF75">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 Подраздел 4.9 раздела 4 Положения изложить в следующей редакции:</w:t>
      </w:r>
    </w:p>
    <w:p w14:paraId="4D9E5A4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 Субъект предпринимательства, заключивший договор на право размещения нестационарного торгового объекта, имеет исключительное право на его использование и не может передавать эти права третьим лицам.</w:t>
      </w:r>
    </w:p>
    <w:p w14:paraId="7719F33E">
      <w:pPr>
        <w:widowControl w:val="0"/>
        <w:autoSpaceDE w:val="0"/>
        <w:autoSpaceDN w:val="0"/>
        <w:adjustRightInd w:val="0"/>
        <w:spacing w:after="0" w:line="240" w:lineRule="auto"/>
        <w:ind w:firstLine="709"/>
        <w:jc w:val="both"/>
        <w:rPr>
          <w:rFonts w:eastAsia="Times New Roman"/>
          <w:sz w:val="28"/>
          <w:szCs w:val="28"/>
          <w:lang w:eastAsia="ru-RU"/>
        </w:rPr>
      </w:pPr>
      <w:r>
        <w:rPr>
          <w:rFonts w:ascii="Times New Roman" w:hAnsi="Times New Roman" w:cs="Times New Roman"/>
          <w:sz w:val="28"/>
          <w:szCs w:val="28"/>
        </w:rPr>
        <w:t>Не допускается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14:paraId="1AF94ADA">
      <w:pPr>
        <w:pStyle w:val="16"/>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Приложение № 4 к Положению «Итоги инвентаризации размещения нестационарных торговых объектов на территории сельского поселения </w:t>
      </w:r>
      <w:r>
        <w:rPr>
          <w:rFonts w:ascii="Times New Roman" w:hAnsi="Times New Roman" w:eastAsia="Times New Roman" w:cs="Times New Roman"/>
          <w:sz w:val="28"/>
          <w:szCs w:val="28"/>
          <w:lang w:val="ru-RU"/>
        </w:rPr>
        <w:t>Тугайский</w:t>
      </w:r>
      <w:r>
        <w:rPr>
          <w:rFonts w:ascii="Times New Roman" w:hAnsi="Times New Roman" w:eastAsia="Times New Roman" w:cs="Times New Roman"/>
          <w:sz w:val="28"/>
          <w:szCs w:val="28"/>
        </w:rPr>
        <w:t xml:space="preserve"> сельсовет муниципального района Благовещенский район Республики Башкортостан», изложить в новой редакции согласно приложению № 1 </w:t>
      </w:r>
      <w:r>
        <w:rPr>
          <w:rFonts w:ascii="Times New Roman" w:hAnsi="Times New Roman" w:eastAsia="Times New Roman" w:cs="Times New Roman"/>
          <w:sz w:val="28"/>
          <w:szCs w:val="28"/>
        </w:rPr>
        <w:br w:type="textWrapping"/>
      </w:r>
      <w:r>
        <w:rPr>
          <w:rFonts w:ascii="Times New Roman" w:hAnsi="Times New Roman" w:eastAsia="Times New Roman" w:cs="Times New Roman"/>
          <w:sz w:val="28"/>
          <w:szCs w:val="28"/>
        </w:rPr>
        <w:t xml:space="preserve">к настоящему положению: </w:t>
      </w:r>
    </w:p>
    <w:p w14:paraId="53B55C9C">
      <w:pPr>
        <w:pStyle w:val="14"/>
        <w:ind w:firstLine="709"/>
        <w:jc w:val="both"/>
        <w:rPr>
          <w:rFonts w:ascii="Times New Roman" w:hAnsi="Times New Roman" w:eastAsia="Times New Roman" w:cs="Times New Roman"/>
          <w:sz w:val="28"/>
          <w:szCs w:val="28"/>
        </w:rPr>
      </w:pPr>
    </w:p>
    <w:p w14:paraId="675691E5">
      <w:pPr>
        <w:pStyle w:val="14"/>
        <w:ind w:firstLine="709"/>
        <w:jc w:val="both"/>
        <w:rPr>
          <w:rFonts w:ascii="Times New Roman" w:hAnsi="Times New Roman" w:eastAsia="Times New Roman" w:cs="Times New Roman"/>
          <w:sz w:val="28"/>
          <w:szCs w:val="28"/>
        </w:rPr>
      </w:pPr>
    </w:p>
    <w:p w14:paraId="42851EE8">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72C0C00F">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51609E86">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682E72D3">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2B0F01C5">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1A4830E9">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2348891D">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69F085E8">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3306F270">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28151D22">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599A4A2A">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75474847">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16D43B24">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25345D14">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22562109">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p>
    <w:p w14:paraId="31C163BF">
      <w:pPr>
        <w:widowControl w:val="0"/>
        <w:autoSpaceDE w:val="0"/>
        <w:autoSpaceDN w:val="0"/>
        <w:spacing w:after="0" w:line="240" w:lineRule="auto"/>
        <w:ind w:firstLine="5103"/>
        <w:jc w:val="both"/>
        <w:rPr>
          <w:rFonts w:ascii="Times New Roman" w:hAnsi="Times New Roman" w:eastAsia="Times New Roman" w:cs="Times New Roman"/>
          <w:sz w:val="28"/>
          <w:szCs w:val="28"/>
          <w:lang w:eastAsia="ru-RU"/>
        </w:rPr>
      </w:pPr>
      <w:bookmarkStart w:id="2" w:name="_Hlk191307053"/>
      <w:r>
        <w:rPr>
          <w:rFonts w:ascii="Times New Roman" w:hAnsi="Times New Roman" w:eastAsia="Times New Roman" w:cs="Times New Roman"/>
          <w:sz w:val="28"/>
          <w:szCs w:val="28"/>
          <w:lang w:eastAsia="ru-RU"/>
        </w:rPr>
        <w:t xml:space="preserve">Приложение № 1 к </w:t>
      </w:r>
      <w:r>
        <w:rPr>
          <w:rFonts w:ascii="Times New Roman" w:hAnsi="Times New Roman" w:eastAsia="Times New Roman" w:cs="Times New Roman"/>
          <w:sz w:val="28"/>
          <w:szCs w:val="28"/>
          <w:lang w:eastAsia="ru-RU"/>
        </w:rPr>
        <w:tab/>
      </w:r>
    </w:p>
    <w:p w14:paraId="05DEC80D">
      <w:pPr>
        <w:widowControl w:val="0"/>
        <w:autoSpaceDE w:val="0"/>
        <w:autoSpaceDN w:val="0"/>
        <w:spacing w:after="0" w:line="240" w:lineRule="auto"/>
        <w:ind w:left="-142" w:firstLine="524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Положению о порядке размещения </w:t>
      </w:r>
    </w:p>
    <w:p w14:paraId="10D68C77">
      <w:pPr>
        <w:widowControl w:val="0"/>
        <w:autoSpaceDE w:val="0"/>
        <w:autoSpaceDN w:val="0"/>
        <w:spacing w:after="0" w:line="240" w:lineRule="auto"/>
        <w:ind w:left="-142" w:firstLine="524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нестационарных торговых</w:t>
      </w:r>
    </w:p>
    <w:p w14:paraId="11A932F5">
      <w:pPr>
        <w:widowControl w:val="0"/>
        <w:autoSpaceDE w:val="0"/>
        <w:autoSpaceDN w:val="0"/>
        <w:spacing w:after="0" w:line="240" w:lineRule="auto"/>
        <w:ind w:left="-142" w:firstLine="524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объектов на территории</w:t>
      </w:r>
    </w:p>
    <w:p w14:paraId="311C8D8E">
      <w:pPr>
        <w:widowControl w:val="0"/>
        <w:autoSpaceDE w:val="0"/>
        <w:autoSpaceDN w:val="0"/>
        <w:spacing w:after="0" w:line="240" w:lineRule="auto"/>
        <w:ind w:left="-142" w:firstLine="524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сельского поселения Тугайский </w:t>
      </w:r>
    </w:p>
    <w:p w14:paraId="0F2B62C7">
      <w:pPr>
        <w:widowControl w:val="0"/>
        <w:autoSpaceDE w:val="0"/>
        <w:autoSpaceDN w:val="0"/>
        <w:spacing w:after="0" w:line="240" w:lineRule="auto"/>
        <w:ind w:left="-142" w:firstLine="524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сельсовет муниципального района </w:t>
      </w:r>
    </w:p>
    <w:p w14:paraId="19F554BC">
      <w:pPr>
        <w:widowControl w:val="0"/>
        <w:autoSpaceDE w:val="0"/>
        <w:autoSpaceDN w:val="0"/>
        <w:spacing w:after="0" w:line="240" w:lineRule="auto"/>
        <w:ind w:left="-142" w:firstLine="5245"/>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Благовещенский район </w:t>
      </w:r>
    </w:p>
    <w:p w14:paraId="298059AC">
      <w:pPr>
        <w:widowControl w:val="0"/>
        <w:autoSpaceDE w:val="0"/>
        <w:autoSpaceDN w:val="0"/>
        <w:spacing w:after="0" w:line="240" w:lineRule="auto"/>
        <w:ind w:left="-142" w:firstLine="5245"/>
        <w:jc w:val="both"/>
        <w:rPr>
          <w:rFonts w:ascii="Times New Roman" w:hAnsi="Times New Roman" w:eastAsia="Times New Roman" w:cs="Times New Roman"/>
          <w:sz w:val="30"/>
          <w:szCs w:val="30"/>
        </w:rPr>
      </w:pPr>
      <w:r>
        <w:rPr>
          <w:rFonts w:ascii="Times New Roman" w:hAnsi="Times New Roman" w:eastAsia="Times New Roman" w:cs="Times New Roman"/>
          <w:sz w:val="28"/>
          <w:szCs w:val="28"/>
          <w:lang w:eastAsia="ru-RU"/>
        </w:rPr>
        <w:t>Республики Башкортостан</w:t>
      </w:r>
    </w:p>
    <w:p w14:paraId="3D849C88">
      <w:pPr>
        <w:pStyle w:val="10"/>
        <w:outlineLvl w:val="1"/>
        <w:rPr>
          <w:rFonts w:ascii="Times New Roman" w:hAnsi="Times New Roman" w:cs="Times New Roman"/>
          <w:sz w:val="30"/>
          <w:szCs w:val="30"/>
        </w:rPr>
      </w:pPr>
      <w:r>
        <w:rPr>
          <w:rFonts w:ascii="Times New Roman" w:hAnsi="Times New Roman" w:cs="Times New Roman"/>
          <w:sz w:val="30"/>
          <w:szCs w:val="30"/>
        </w:rPr>
        <w:t xml:space="preserve">                                  </w:t>
      </w:r>
    </w:p>
    <w:p w14:paraId="1C182D41">
      <w:pPr>
        <w:pStyle w:val="10"/>
        <w:outlineLvl w:val="1"/>
        <w:rPr>
          <w:rFonts w:ascii="Times New Roman" w:hAnsi="Times New Roman" w:cs="Times New Roman"/>
          <w:sz w:val="30"/>
          <w:szCs w:val="30"/>
        </w:rPr>
      </w:pPr>
    </w:p>
    <w:p w14:paraId="7BC7792C">
      <w:pPr>
        <w:pStyle w:val="10"/>
        <w:jc w:val="center"/>
        <w:outlineLvl w:val="1"/>
        <w:rPr>
          <w:rFonts w:ascii="Times New Roman" w:hAnsi="Times New Roman" w:cs="Times New Roman"/>
          <w:sz w:val="30"/>
          <w:szCs w:val="30"/>
        </w:rPr>
      </w:pPr>
      <w:r>
        <w:rPr>
          <w:rFonts w:ascii="Times New Roman" w:hAnsi="Times New Roman" w:cs="Times New Roman"/>
          <w:sz w:val="30"/>
          <w:szCs w:val="30"/>
        </w:rPr>
        <w:t>ИТОГИ</w:t>
      </w:r>
    </w:p>
    <w:p w14:paraId="1AF7A783">
      <w:pPr>
        <w:pStyle w:val="14"/>
        <w:jc w:val="center"/>
        <w:rPr>
          <w:rFonts w:ascii="Times New Roman" w:hAnsi="Times New Roman" w:cs="Times New Roman"/>
          <w:sz w:val="30"/>
          <w:szCs w:val="30"/>
        </w:rPr>
      </w:pPr>
      <w:r>
        <w:rPr>
          <w:rFonts w:ascii="Times New Roman" w:hAnsi="Times New Roman" w:cs="Times New Roman"/>
          <w:sz w:val="30"/>
          <w:szCs w:val="30"/>
        </w:rPr>
        <w:t xml:space="preserve">инвентаризации размещения нестационарных торговых объектов на территории </w:t>
      </w:r>
      <w:r>
        <w:rPr>
          <w:rFonts w:ascii="Times New Roman" w:hAnsi="Times New Roman" w:eastAsia="Times New Roman" w:cs="Times New Roman"/>
          <w:sz w:val="28"/>
          <w:szCs w:val="28"/>
        </w:rPr>
        <w:t xml:space="preserve">сельского поселения </w:t>
      </w:r>
      <w:r>
        <w:rPr>
          <w:rFonts w:ascii="Times New Roman" w:hAnsi="Times New Roman" w:eastAsia="Times New Roman" w:cs="Times New Roman"/>
          <w:sz w:val="28"/>
          <w:szCs w:val="28"/>
          <w:lang w:val="ru-RU"/>
        </w:rPr>
        <w:t>Тугайский</w:t>
      </w:r>
      <w:r>
        <w:rPr>
          <w:rFonts w:ascii="Times New Roman" w:hAnsi="Times New Roman" w:eastAsia="Times New Roman" w:cs="Times New Roman"/>
          <w:sz w:val="28"/>
          <w:szCs w:val="28"/>
        </w:rPr>
        <w:t xml:space="preserve"> сельсовет </w:t>
      </w:r>
      <w:r>
        <w:rPr>
          <w:rFonts w:ascii="Times New Roman" w:hAnsi="Times New Roman" w:cs="Times New Roman"/>
          <w:sz w:val="30"/>
          <w:szCs w:val="30"/>
        </w:rPr>
        <w:t>МР Благовещенский район РБ</w:t>
      </w:r>
    </w:p>
    <w:p w14:paraId="2D40D28D">
      <w:pPr>
        <w:pStyle w:val="14"/>
        <w:jc w:val="center"/>
        <w:rPr>
          <w:rFonts w:ascii="Times New Roman" w:hAnsi="Times New Roman" w:cs="Times New Roman"/>
          <w:sz w:val="30"/>
          <w:szCs w:val="30"/>
        </w:rPr>
      </w:pPr>
      <w:r>
        <w:rPr>
          <w:rFonts w:ascii="Times New Roman" w:hAnsi="Times New Roman" w:cs="Times New Roman"/>
          <w:sz w:val="30"/>
          <w:szCs w:val="30"/>
        </w:rPr>
        <w:t>по состоянию на ________________ 20___ года</w:t>
      </w:r>
    </w:p>
    <w:p w14:paraId="35BA2B42">
      <w:pPr>
        <w:widowControl w:val="0"/>
        <w:autoSpaceDE w:val="0"/>
        <w:autoSpaceDN w:val="0"/>
        <w:adjustRightInd w:val="0"/>
        <w:spacing w:after="0" w:line="240" w:lineRule="auto"/>
        <w:jc w:val="both"/>
        <w:rPr>
          <w:rFonts w:ascii="Arial" w:hAnsi="Arial" w:eastAsia="Times New Roman" w:cs="Arial"/>
          <w:sz w:val="30"/>
          <w:szCs w:val="30"/>
          <w:lang w:eastAsia="ru-RU"/>
        </w:rPr>
      </w:pPr>
    </w:p>
    <w:tbl>
      <w:tblPr>
        <w:tblStyle w:val="3"/>
        <w:tblW w:w="9639"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76"/>
        <w:gridCol w:w="5670"/>
        <w:gridCol w:w="1559"/>
        <w:gridCol w:w="1134"/>
      </w:tblGrid>
      <w:tr w14:paraId="4507E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4A361644">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w:t>
            </w:r>
          </w:p>
          <w:p w14:paraId="57E5646D">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п</w:t>
            </w:r>
            <w:r>
              <w:rPr>
                <w:rFonts w:ascii="Times New Roman" w:hAnsi="Times New Roman" w:cs="Times New Roman" w:eastAsiaTheme="minorEastAsia"/>
                <w:sz w:val="30"/>
                <w:szCs w:val="30"/>
                <w:lang w:val="en-US" w:eastAsia="ru-RU"/>
              </w:rPr>
              <w:t>/</w:t>
            </w:r>
            <w:r>
              <w:rPr>
                <w:rFonts w:ascii="Times New Roman" w:hAnsi="Times New Roman" w:cs="Times New Roman" w:eastAsiaTheme="minorEastAsia"/>
                <w:sz w:val="30"/>
                <w:szCs w:val="30"/>
                <w:lang w:eastAsia="ru-RU"/>
              </w:rPr>
              <w:t>п</w:t>
            </w:r>
          </w:p>
        </w:tc>
        <w:tc>
          <w:tcPr>
            <w:tcW w:w="5670" w:type="dxa"/>
            <w:vAlign w:val="center"/>
          </w:tcPr>
          <w:p w14:paraId="39754F8D">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Наименование показателя</w:t>
            </w:r>
          </w:p>
        </w:tc>
        <w:tc>
          <w:tcPr>
            <w:tcW w:w="1559" w:type="dxa"/>
            <w:vAlign w:val="center"/>
          </w:tcPr>
          <w:p w14:paraId="4B638E1B">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Единица измерения</w:t>
            </w:r>
          </w:p>
        </w:tc>
        <w:tc>
          <w:tcPr>
            <w:tcW w:w="1134" w:type="dxa"/>
            <w:tcBorders>
              <w:right w:val="single" w:color="auto" w:sz="4" w:space="0"/>
            </w:tcBorders>
            <w:vAlign w:val="center"/>
          </w:tcPr>
          <w:p w14:paraId="6AD1A18B">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Всего</w:t>
            </w:r>
          </w:p>
        </w:tc>
      </w:tr>
      <w:tr w14:paraId="1DC1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1914BEB5">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1</w:t>
            </w:r>
          </w:p>
        </w:tc>
        <w:tc>
          <w:tcPr>
            <w:tcW w:w="5670" w:type="dxa"/>
          </w:tcPr>
          <w:p w14:paraId="67F8CAF8">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Нестационарные торговые объекты – всего, в том числе:</w:t>
            </w:r>
          </w:p>
        </w:tc>
        <w:tc>
          <w:tcPr>
            <w:tcW w:w="1559" w:type="dxa"/>
          </w:tcPr>
          <w:p w14:paraId="6F573F82">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09C59E93">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0C40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7058E8CB">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1.2</w:t>
            </w:r>
          </w:p>
        </w:tc>
        <w:tc>
          <w:tcPr>
            <w:tcW w:w="5670" w:type="dxa"/>
          </w:tcPr>
          <w:p w14:paraId="51487E3A">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 xml:space="preserve">Универсальные </w:t>
            </w:r>
          </w:p>
          <w:p w14:paraId="68053E6A">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(со смешанным ассортиментом)</w:t>
            </w:r>
          </w:p>
        </w:tc>
        <w:tc>
          <w:tcPr>
            <w:tcW w:w="1559" w:type="dxa"/>
          </w:tcPr>
          <w:p w14:paraId="0481D113">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2B8376F5">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5119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5424D512">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1.3</w:t>
            </w:r>
          </w:p>
        </w:tc>
        <w:tc>
          <w:tcPr>
            <w:tcW w:w="5670" w:type="dxa"/>
          </w:tcPr>
          <w:p w14:paraId="414A238D">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Продовольственные</w:t>
            </w:r>
          </w:p>
        </w:tc>
        <w:tc>
          <w:tcPr>
            <w:tcW w:w="1559" w:type="dxa"/>
          </w:tcPr>
          <w:p w14:paraId="6649C904">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795C1CC7">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0B6D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1CE53EAF">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1.4</w:t>
            </w:r>
          </w:p>
        </w:tc>
        <w:tc>
          <w:tcPr>
            <w:tcW w:w="5670" w:type="dxa"/>
          </w:tcPr>
          <w:p w14:paraId="7C00A808">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Непродовольственные</w:t>
            </w:r>
          </w:p>
        </w:tc>
        <w:tc>
          <w:tcPr>
            <w:tcW w:w="1559" w:type="dxa"/>
          </w:tcPr>
          <w:p w14:paraId="77B0E44C">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3AFD686C">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1B38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5E5B3D18">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1.5</w:t>
            </w:r>
          </w:p>
        </w:tc>
        <w:tc>
          <w:tcPr>
            <w:tcW w:w="5670" w:type="dxa"/>
          </w:tcPr>
          <w:p w14:paraId="4C68648F">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По продаже печатной продукции</w:t>
            </w:r>
          </w:p>
        </w:tc>
        <w:tc>
          <w:tcPr>
            <w:tcW w:w="1559" w:type="dxa"/>
          </w:tcPr>
          <w:p w14:paraId="46317B38">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4DA58818">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2746C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74476762">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1.6</w:t>
            </w:r>
          </w:p>
        </w:tc>
        <w:tc>
          <w:tcPr>
            <w:tcW w:w="5670" w:type="dxa"/>
          </w:tcPr>
          <w:p w14:paraId="5FB83B35">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Пункты быстрого питания</w:t>
            </w:r>
          </w:p>
        </w:tc>
        <w:tc>
          <w:tcPr>
            <w:tcW w:w="1559" w:type="dxa"/>
          </w:tcPr>
          <w:p w14:paraId="7965CF84">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52DD270A">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0450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08B4D83F">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w:t>
            </w:r>
          </w:p>
        </w:tc>
        <w:tc>
          <w:tcPr>
            <w:tcW w:w="5670" w:type="dxa"/>
          </w:tcPr>
          <w:p w14:paraId="61850796">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Нестационарные торговые объекты согласно видам нестационарных торговых объектов – всего, в том числе:</w:t>
            </w:r>
          </w:p>
        </w:tc>
        <w:tc>
          <w:tcPr>
            <w:tcW w:w="1559" w:type="dxa"/>
          </w:tcPr>
          <w:p w14:paraId="012643DC">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4FABD804">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7CAA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6B1776C5">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2.1</w:t>
            </w:r>
          </w:p>
        </w:tc>
        <w:tc>
          <w:tcPr>
            <w:tcW w:w="5670" w:type="dxa"/>
          </w:tcPr>
          <w:p w14:paraId="058F503D">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 xml:space="preserve">Павильоны </w:t>
            </w:r>
          </w:p>
        </w:tc>
        <w:tc>
          <w:tcPr>
            <w:tcW w:w="1559" w:type="dxa"/>
          </w:tcPr>
          <w:p w14:paraId="7FAF92D2">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0403CAC1">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646AC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2A6A1B63">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2.2</w:t>
            </w:r>
          </w:p>
        </w:tc>
        <w:tc>
          <w:tcPr>
            <w:tcW w:w="5670" w:type="dxa"/>
          </w:tcPr>
          <w:p w14:paraId="02E387A2">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 xml:space="preserve">Киоски </w:t>
            </w:r>
          </w:p>
        </w:tc>
        <w:tc>
          <w:tcPr>
            <w:tcW w:w="1559" w:type="dxa"/>
          </w:tcPr>
          <w:p w14:paraId="248F3402">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1946F6A0">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60B3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335199EB">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2.3</w:t>
            </w:r>
          </w:p>
        </w:tc>
        <w:tc>
          <w:tcPr>
            <w:tcW w:w="5670" w:type="dxa"/>
          </w:tcPr>
          <w:p w14:paraId="26D12BEF">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Торгово-остановочные комплексы</w:t>
            </w:r>
          </w:p>
        </w:tc>
        <w:tc>
          <w:tcPr>
            <w:tcW w:w="1559" w:type="dxa"/>
          </w:tcPr>
          <w:p w14:paraId="6D8DF3D3">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2F63900B">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6F74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052B0DA7">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2.4</w:t>
            </w:r>
          </w:p>
        </w:tc>
        <w:tc>
          <w:tcPr>
            <w:tcW w:w="5670" w:type="dxa"/>
          </w:tcPr>
          <w:p w14:paraId="4F3F5177">
            <w:pPr>
              <w:widowControl w:val="0"/>
              <w:autoSpaceDE w:val="0"/>
              <w:autoSpaceDN w:val="0"/>
              <w:spacing w:after="0" w:line="240" w:lineRule="auto"/>
              <w:rPr>
                <w:rFonts w:ascii="Times New Roman" w:hAnsi="Times New Roman" w:cs="Times New Roman" w:eastAsiaTheme="minorEastAsia"/>
                <w:strike/>
                <w:sz w:val="30"/>
                <w:szCs w:val="30"/>
                <w:lang w:eastAsia="ru-RU"/>
              </w:rPr>
            </w:pPr>
            <w:r>
              <w:rPr>
                <w:rFonts w:ascii="Times New Roman" w:hAnsi="Times New Roman" w:cs="Times New Roman" w:eastAsiaTheme="minorEastAsia"/>
                <w:sz w:val="30"/>
                <w:szCs w:val="30"/>
                <w:lang w:eastAsia="ru-RU"/>
              </w:rPr>
              <w:t>Торговые автоматы</w:t>
            </w:r>
          </w:p>
        </w:tc>
        <w:tc>
          <w:tcPr>
            <w:tcW w:w="1559" w:type="dxa"/>
          </w:tcPr>
          <w:p w14:paraId="54F845AC">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2B77DA74">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6F0F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2C95C247">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2.5</w:t>
            </w:r>
          </w:p>
        </w:tc>
        <w:tc>
          <w:tcPr>
            <w:tcW w:w="5670" w:type="dxa"/>
          </w:tcPr>
          <w:p w14:paraId="07D6EFE9">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Нестационарные объекты</w:t>
            </w:r>
          </w:p>
          <w:p w14:paraId="6FC532AB">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реализации питьевой воды в розлив/</w:t>
            </w:r>
            <w:r>
              <w:t xml:space="preserve"> </w:t>
            </w:r>
            <w:r>
              <w:rPr>
                <w:rFonts w:ascii="Times New Roman" w:hAnsi="Times New Roman" w:cs="Times New Roman" w:eastAsiaTheme="minorEastAsia"/>
                <w:sz w:val="30"/>
                <w:szCs w:val="30"/>
                <w:lang w:eastAsia="ru-RU"/>
              </w:rPr>
              <w:t>объекты реализации питьевой воды в розлив</w:t>
            </w:r>
          </w:p>
        </w:tc>
        <w:tc>
          <w:tcPr>
            <w:tcW w:w="1559" w:type="dxa"/>
          </w:tcPr>
          <w:p w14:paraId="6BEEAD61">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104C7550">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7721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6968395A">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2.6</w:t>
            </w:r>
          </w:p>
        </w:tc>
        <w:tc>
          <w:tcPr>
            <w:tcW w:w="5670" w:type="dxa"/>
          </w:tcPr>
          <w:p w14:paraId="641470F4">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Выносное холодильное оборудование</w:t>
            </w:r>
          </w:p>
        </w:tc>
        <w:tc>
          <w:tcPr>
            <w:tcW w:w="1559" w:type="dxa"/>
          </w:tcPr>
          <w:p w14:paraId="71F5340B">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5901A285">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416B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66AC809B">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2.7</w:t>
            </w:r>
          </w:p>
        </w:tc>
        <w:tc>
          <w:tcPr>
            <w:tcW w:w="5670" w:type="dxa"/>
          </w:tcPr>
          <w:p w14:paraId="10DD7658">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Модульные электро-топливные автозаправочные станции</w:t>
            </w:r>
          </w:p>
        </w:tc>
        <w:tc>
          <w:tcPr>
            <w:tcW w:w="1559" w:type="dxa"/>
          </w:tcPr>
          <w:p w14:paraId="202CC594">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31A70E87">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3A13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4E698E00">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2.8</w:t>
            </w:r>
          </w:p>
        </w:tc>
        <w:tc>
          <w:tcPr>
            <w:tcW w:w="5670" w:type="dxa"/>
          </w:tcPr>
          <w:p w14:paraId="6B8ED745">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Бахчевой развал</w:t>
            </w:r>
          </w:p>
        </w:tc>
        <w:tc>
          <w:tcPr>
            <w:tcW w:w="1559" w:type="dxa"/>
          </w:tcPr>
          <w:p w14:paraId="68162183">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7D86A4DE">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27AD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3CDF1DBD">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2.9</w:t>
            </w:r>
          </w:p>
        </w:tc>
        <w:tc>
          <w:tcPr>
            <w:tcW w:w="5670" w:type="dxa"/>
          </w:tcPr>
          <w:p w14:paraId="23A7CC5C">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Елочный базар</w:t>
            </w:r>
          </w:p>
        </w:tc>
        <w:tc>
          <w:tcPr>
            <w:tcW w:w="1559" w:type="dxa"/>
          </w:tcPr>
          <w:p w14:paraId="63E25795">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3CD31B5A">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6B4C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13B40B5C">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2.10</w:t>
            </w:r>
          </w:p>
        </w:tc>
        <w:tc>
          <w:tcPr>
            <w:tcW w:w="5670" w:type="dxa"/>
          </w:tcPr>
          <w:p w14:paraId="0B92FB98">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Объекты реализации cельскохозяйственных и декоративных кустов и растений</w:t>
            </w:r>
          </w:p>
        </w:tc>
        <w:tc>
          <w:tcPr>
            <w:tcW w:w="1559" w:type="dxa"/>
          </w:tcPr>
          <w:p w14:paraId="1F1D0021">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3DF0DECC">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79BF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735B78BD">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2.11</w:t>
            </w:r>
          </w:p>
        </w:tc>
        <w:tc>
          <w:tcPr>
            <w:tcW w:w="5670" w:type="dxa"/>
          </w:tcPr>
          <w:p w14:paraId="49982F08">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Мобильные торговые объекты/передвижные сооружения – всего,</w:t>
            </w:r>
            <w:r>
              <w:t xml:space="preserve"> </w:t>
            </w:r>
            <w:r>
              <w:rPr>
                <w:rFonts w:ascii="Times New Roman" w:hAnsi="Times New Roman" w:cs="Times New Roman" w:eastAsiaTheme="minorEastAsia"/>
                <w:sz w:val="30"/>
                <w:szCs w:val="30"/>
                <w:lang w:eastAsia="ru-RU"/>
              </w:rPr>
              <w:t>в том числе:</w:t>
            </w:r>
          </w:p>
        </w:tc>
        <w:tc>
          <w:tcPr>
            <w:tcW w:w="1559" w:type="dxa"/>
          </w:tcPr>
          <w:p w14:paraId="51097B14">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c>
          <w:tcPr>
            <w:tcW w:w="1134" w:type="dxa"/>
            <w:tcBorders>
              <w:right w:val="single" w:color="auto" w:sz="4" w:space="0"/>
            </w:tcBorders>
          </w:tcPr>
          <w:p w14:paraId="02A3FD41">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r>
      <w:tr w14:paraId="488A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2B546849">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2.11.1</w:t>
            </w:r>
          </w:p>
        </w:tc>
        <w:tc>
          <w:tcPr>
            <w:tcW w:w="5670" w:type="dxa"/>
          </w:tcPr>
          <w:p w14:paraId="3999A11D">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автолавки</w:t>
            </w:r>
            <w:r>
              <w:rPr>
                <w:lang w:val="en-US"/>
              </w:rPr>
              <w:t>/</w:t>
            </w:r>
            <w:r>
              <w:rPr>
                <w:rFonts w:ascii="Times New Roman" w:hAnsi="Times New Roman" w:cs="Times New Roman" w:eastAsiaTheme="minorEastAsia"/>
                <w:sz w:val="30"/>
                <w:szCs w:val="30"/>
                <w:lang w:eastAsia="ru-RU"/>
              </w:rPr>
              <w:t>автомагазины</w:t>
            </w:r>
          </w:p>
        </w:tc>
        <w:tc>
          <w:tcPr>
            <w:tcW w:w="1559" w:type="dxa"/>
          </w:tcPr>
          <w:p w14:paraId="1CFD3027">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c>
          <w:tcPr>
            <w:tcW w:w="1134" w:type="dxa"/>
            <w:tcBorders>
              <w:right w:val="single" w:color="auto" w:sz="4" w:space="0"/>
            </w:tcBorders>
          </w:tcPr>
          <w:p w14:paraId="7C790F29">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r>
      <w:tr w14:paraId="0A8B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7" w:hRule="atLeast"/>
        </w:trPr>
        <w:tc>
          <w:tcPr>
            <w:tcW w:w="1276" w:type="dxa"/>
          </w:tcPr>
          <w:p w14:paraId="05683857">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val="en-US" w:eastAsia="ru-RU"/>
              </w:rPr>
              <w:t>2.11.2</w:t>
            </w:r>
          </w:p>
        </w:tc>
        <w:tc>
          <w:tcPr>
            <w:tcW w:w="5670" w:type="dxa"/>
          </w:tcPr>
          <w:p w14:paraId="7A7EBDFC">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автоцистерны</w:t>
            </w:r>
          </w:p>
        </w:tc>
        <w:tc>
          <w:tcPr>
            <w:tcW w:w="1559" w:type="dxa"/>
          </w:tcPr>
          <w:p w14:paraId="585C8045">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c>
          <w:tcPr>
            <w:tcW w:w="1134" w:type="dxa"/>
            <w:tcBorders>
              <w:right w:val="single" w:color="auto" w:sz="4" w:space="0"/>
            </w:tcBorders>
          </w:tcPr>
          <w:p w14:paraId="48D3CD6B">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r>
      <w:tr w14:paraId="3525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7" w:hRule="atLeast"/>
        </w:trPr>
        <w:tc>
          <w:tcPr>
            <w:tcW w:w="1276" w:type="dxa"/>
          </w:tcPr>
          <w:p w14:paraId="44996592">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2.11.3</w:t>
            </w:r>
          </w:p>
        </w:tc>
        <w:tc>
          <w:tcPr>
            <w:tcW w:w="5670" w:type="dxa"/>
          </w:tcPr>
          <w:p w14:paraId="1043408A">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мобильные пункты быстрого питания (автокафе)</w:t>
            </w:r>
          </w:p>
        </w:tc>
        <w:tc>
          <w:tcPr>
            <w:tcW w:w="1559" w:type="dxa"/>
          </w:tcPr>
          <w:p w14:paraId="2DEDD5AD">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c>
          <w:tcPr>
            <w:tcW w:w="1134" w:type="dxa"/>
            <w:tcBorders>
              <w:right w:val="single" w:color="auto" w:sz="4" w:space="0"/>
            </w:tcBorders>
          </w:tcPr>
          <w:p w14:paraId="010539CF">
            <w:pPr>
              <w:widowControl w:val="0"/>
              <w:autoSpaceDE w:val="0"/>
              <w:autoSpaceDN w:val="0"/>
              <w:spacing w:after="0" w:line="240" w:lineRule="auto"/>
              <w:jc w:val="both"/>
              <w:rPr>
                <w:rFonts w:ascii="Times New Roman" w:hAnsi="Times New Roman" w:cs="Times New Roman" w:eastAsiaTheme="minorEastAsia"/>
                <w:sz w:val="30"/>
                <w:szCs w:val="30"/>
                <w:lang w:eastAsia="ru-RU"/>
              </w:rPr>
            </w:pPr>
          </w:p>
        </w:tc>
      </w:tr>
      <w:tr w14:paraId="67E4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3E522CDB">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3</w:t>
            </w:r>
          </w:p>
        </w:tc>
        <w:tc>
          <w:tcPr>
            <w:tcW w:w="5670" w:type="dxa"/>
          </w:tcPr>
          <w:p w14:paraId="30FC2D84">
            <w:pPr>
              <w:widowControl w:val="0"/>
              <w:autoSpaceDE w:val="0"/>
              <w:autoSpaceDN w:val="0"/>
              <w:spacing w:after="0" w:line="240" w:lineRule="auto"/>
              <w:rPr>
                <w:rFonts w:ascii="Times New Roman" w:hAnsi="Times New Roman" w:cs="Times New Roman" w:eastAsiaTheme="minorEastAsia"/>
                <w:strike/>
                <w:sz w:val="30"/>
                <w:szCs w:val="30"/>
                <w:lang w:eastAsia="ru-RU"/>
              </w:rPr>
            </w:pPr>
            <w:r>
              <w:rPr>
                <w:rFonts w:ascii="Times New Roman" w:hAnsi="Times New Roman" w:cs="Times New Roman" w:eastAsiaTheme="minorEastAsia"/>
                <w:sz w:val="30"/>
                <w:szCs w:val="30"/>
                <w:lang w:eastAsia="ru-RU"/>
              </w:rPr>
              <w:t>Прочие виды нестационарных торговых объектов</w:t>
            </w:r>
          </w:p>
        </w:tc>
        <w:tc>
          <w:tcPr>
            <w:tcW w:w="1559" w:type="dxa"/>
          </w:tcPr>
          <w:p w14:paraId="271AAB75">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20319742">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52AB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71C34EB4">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4</w:t>
            </w:r>
          </w:p>
        </w:tc>
        <w:tc>
          <w:tcPr>
            <w:tcW w:w="5670" w:type="dxa"/>
          </w:tcPr>
          <w:p w14:paraId="711E39A6">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Размещение нестационарного торгового объекта на участке, находящемся в собственности:</w:t>
            </w:r>
          </w:p>
        </w:tc>
        <w:tc>
          <w:tcPr>
            <w:tcW w:w="1559" w:type="dxa"/>
          </w:tcPr>
          <w:p w14:paraId="08566047">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0762CE1E">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290B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5F890F65">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4.1</w:t>
            </w:r>
          </w:p>
        </w:tc>
        <w:tc>
          <w:tcPr>
            <w:tcW w:w="5670" w:type="dxa"/>
          </w:tcPr>
          <w:p w14:paraId="6E9C7651">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Муниципальной</w:t>
            </w:r>
          </w:p>
        </w:tc>
        <w:tc>
          <w:tcPr>
            <w:tcW w:w="1559" w:type="dxa"/>
          </w:tcPr>
          <w:p w14:paraId="06AE767E">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22E54363">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3645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42E8A492">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4.2</w:t>
            </w:r>
          </w:p>
        </w:tc>
        <w:tc>
          <w:tcPr>
            <w:tcW w:w="5670" w:type="dxa"/>
          </w:tcPr>
          <w:p w14:paraId="4FC47688">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Государственной</w:t>
            </w:r>
          </w:p>
        </w:tc>
        <w:tc>
          <w:tcPr>
            <w:tcW w:w="1559" w:type="dxa"/>
          </w:tcPr>
          <w:p w14:paraId="1DCC7B24">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7576733D">
            <w:pPr>
              <w:widowControl w:val="0"/>
              <w:autoSpaceDE w:val="0"/>
              <w:autoSpaceDN w:val="0"/>
              <w:spacing w:after="0" w:line="240" w:lineRule="auto"/>
              <w:rPr>
                <w:rFonts w:ascii="Times New Roman" w:hAnsi="Times New Roman" w:cs="Times New Roman" w:eastAsiaTheme="minorEastAsia"/>
                <w:sz w:val="30"/>
                <w:szCs w:val="30"/>
                <w:lang w:eastAsia="ru-RU"/>
              </w:rPr>
            </w:pPr>
          </w:p>
        </w:tc>
      </w:tr>
      <w:tr w14:paraId="6AB7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46" w:hRule="atLeast"/>
        </w:trPr>
        <w:tc>
          <w:tcPr>
            <w:tcW w:w="1276" w:type="dxa"/>
          </w:tcPr>
          <w:p w14:paraId="17A4DD9C">
            <w:pPr>
              <w:widowControl w:val="0"/>
              <w:autoSpaceDE w:val="0"/>
              <w:autoSpaceDN w:val="0"/>
              <w:spacing w:after="0" w:line="240" w:lineRule="auto"/>
              <w:jc w:val="center"/>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4.3</w:t>
            </w:r>
          </w:p>
        </w:tc>
        <w:tc>
          <w:tcPr>
            <w:tcW w:w="5670" w:type="dxa"/>
          </w:tcPr>
          <w:p w14:paraId="6E383D9C">
            <w:pPr>
              <w:widowControl w:val="0"/>
              <w:autoSpaceDE w:val="0"/>
              <w:autoSpaceDN w:val="0"/>
              <w:spacing w:after="0" w:line="240" w:lineRule="auto"/>
              <w:rPr>
                <w:rFonts w:ascii="Times New Roman" w:hAnsi="Times New Roman" w:cs="Times New Roman" w:eastAsiaTheme="minorEastAsia"/>
                <w:sz w:val="30"/>
                <w:szCs w:val="30"/>
                <w:lang w:eastAsia="ru-RU"/>
              </w:rPr>
            </w:pPr>
            <w:r>
              <w:rPr>
                <w:rFonts w:ascii="Times New Roman" w:hAnsi="Times New Roman" w:cs="Times New Roman" w:eastAsiaTheme="minorEastAsia"/>
                <w:sz w:val="30"/>
                <w:szCs w:val="30"/>
                <w:lang w:eastAsia="ru-RU"/>
              </w:rPr>
              <w:t>Частной</w:t>
            </w:r>
          </w:p>
        </w:tc>
        <w:tc>
          <w:tcPr>
            <w:tcW w:w="1559" w:type="dxa"/>
          </w:tcPr>
          <w:p w14:paraId="229F0FA2">
            <w:pPr>
              <w:widowControl w:val="0"/>
              <w:autoSpaceDE w:val="0"/>
              <w:autoSpaceDN w:val="0"/>
              <w:spacing w:after="0" w:line="240" w:lineRule="auto"/>
              <w:rPr>
                <w:rFonts w:ascii="Times New Roman" w:hAnsi="Times New Roman" w:cs="Times New Roman" w:eastAsiaTheme="minorEastAsia"/>
                <w:sz w:val="30"/>
                <w:szCs w:val="30"/>
                <w:lang w:eastAsia="ru-RU"/>
              </w:rPr>
            </w:pPr>
          </w:p>
        </w:tc>
        <w:tc>
          <w:tcPr>
            <w:tcW w:w="1134" w:type="dxa"/>
            <w:tcBorders>
              <w:right w:val="single" w:color="auto" w:sz="4" w:space="0"/>
            </w:tcBorders>
          </w:tcPr>
          <w:p w14:paraId="2669BB7E">
            <w:pPr>
              <w:widowControl w:val="0"/>
              <w:autoSpaceDE w:val="0"/>
              <w:autoSpaceDN w:val="0"/>
              <w:spacing w:after="0" w:line="240" w:lineRule="auto"/>
              <w:rPr>
                <w:rFonts w:ascii="Times New Roman" w:hAnsi="Times New Roman" w:cs="Times New Roman" w:eastAsiaTheme="minorEastAsia"/>
                <w:sz w:val="30"/>
                <w:szCs w:val="30"/>
                <w:lang w:eastAsia="ru-RU"/>
              </w:rPr>
            </w:pPr>
          </w:p>
        </w:tc>
      </w:tr>
      <w:bookmarkEnd w:id="2"/>
    </w:tbl>
    <w:p w14:paraId="4FD4B6D7">
      <w:pPr>
        <w:rPr>
          <w:rFonts w:ascii="Times New Roman" w:hAnsi="Times New Roman" w:eastAsia="Times New Roman" w:cs="Times New Roman"/>
          <w:sz w:val="30"/>
          <w:szCs w:val="30"/>
          <w:lang w:eastAsia="ru-RU"/>
        </w:rPr>
      </w:pPr>
    </w:p>
    <w:p w14:paraId="4CE86278"/>
    <w:p w14:paraId="47BCBD3F">
      <w:pPr>
        <w:spacing w:after="0" w:line="240" w:lineRule="auto"/>
        <w:jc w:val="both"/>
        <w:rPr>
          <w:rStyle w:val="9"/>
          <w:sz w:val="28"/>
          <w:szCs w:val="28"/>
        </w:rPr>
      </w:pPr>
    </w:p>
    <w:sectPr>
      <w:pgSz w:w="11906" w:h="16838"/>
      <w:pgMar w:top="1134" w:right="707"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Bashkort">
    <w:altName w:val="Courier New"/>
    <w:panose1 w:val="00000000000000000000"/>
    <w:charset w:val="00"/>
    <w:family w:val="auto"/>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508C6"/>
    <w:multiLevelType w:val="multilevel"/>
    <w:tmpl w:val="3FD508C6"/>
    <w:lvl w:ilvl="0" w:tentative="0">
      <w:start w:val="1"/>
      <w:numFmt w:val="decimal"/>
      <w:lvlText w:val="%1."/>
      <w:lvlJc w:val="left"/>
      <w:pPr>
        <w:ind w:left="1068" w:hanging="360"/>
      </w:pPr>
      <w:rPr>
        <w:rFonts w:ascii="Calibri" w:hAnsi="Calibri" w:eastAsia="Times New Roman" w:cs="Calibri"/>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02"/>
    <w:rsid w:val="00004B24"/>
    <w:rsid w:val="00017DFF"/>
    <w:rsid w:val="00047C02"/>
    <w:rsid w:val="000B01C5"/>
    <w:rsid w:val="000C4136"/>
    <w:rsid w:val="00150439"/>
    <w:rsid w:val="0017125C"/>
    <w:rsid w:val="001A2D4E"/>
    <w:rsid w:val="001B6012"/>
    <w:rsid w:val="001C1660"/>
    <w:rsid w:val="001D038E"/>
    <w:rsid w:val="00231186"/>
    <w:rsid w:val="00285E60"/>
    <w:rsid w:val="0028799F"/>
    <w:rsid w:val="0029138A"/>
    <w:rsid w:val="002B434E"/>
    <w:rsid w:val="002D1CD1"/>
    <w:rsid w:val="003543EE"/>
    <w:rsid w:val="00384D79"/>
    <w:rsid w:val="003E62B6"/>
    <w:rsid w:val="003F0232"/>
    <w:rsid w:val="003F356C"/>
    <w:rsid w:val="00404032"/>
    <w:rsid w:val="0042198F"/>
    <w:rsid w:val="00435275"/>
    <w:rsid w:val="004833A8"/>
    <w:rsid w:val="004A0241"/>
    <w:rsid w:val="004C26C7"/>
    <w:rsid w:val="00525683"/>
    <w:rsid w:val="00652448"/>
    <w:rsid w:val="00657C35"/>
    <w:rsid w:val="00664791"/>
    <w:rsid w:val="00686055"/>
    <w:rsid w:val="006C6737"/>
    <w:rsid w:val="006C72F5"/>
    <w:rsid w:val="00832A3D"/>
    <w:rsid w:val="008638F6"/>
    <w:rsid w:val="0091097A"/>
    <w:rsid w:val="009221FA"/>
    <w:rsid w:val="009A2D77"/>
    <w:rsid w:val="009B4834"/>
    <w:rsid w:val="00A0062F"/>
    <w:rsid w:val="00A844EC"/>
    <w:rsid w:val="00AB5C6C"/>
    <w:rsid w:val="00AD7914"/>
    <w:rsid w:val="00B377E6"/>
    <w:rsid w:val="00C13526"/>
    <w:rsid w:val="00CC403C"/>
    <w:rsid w:val="00CE427E"/>
    <w:rsid w:val="00D23C7D"/>
    <w:rsid w:val="00DA42B2"/>
    <w:rsid w:val="00DF09B6"/>
    <w:rsid w:val="00E07CF8"/>
    <w:rsid w:val="00E25600"/>
    <w:rsid w:val="00E3003B"/>
    <w:rsid w:val="00E669F1"/>
    <w:rsid w:val="00EA6BFF"/>
    <w:rsid w:val="00EB675A"/>
    <w:rsid w:val="00EC5B06"/>
    <w:rsid w:val="00EE248C"/>
    <w:rsid w:val="00F22A64"/>
    <w:rsid w:val="00F363C0"/>
    <w:rsid w:val="00F9619A"/>
    <w:rsid w:val="00FD04D3"/>
    <w:rsid w:val="00FF487D"/>
    <w:rsid w:val="7CD70D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character" w:styleId="5">
    <w:name w:val="Hyperlink"/>
    <w:basedOn w:val="2"/>
    <w:uiPriority w:val="99"/>
    <w:rPr>
      <w:color w:val="0000FF"/>
      <w:u w:val="single"/>
    </w:rPr>
  </w:style>
  <w:style w:type="paragraph" w:styleId="6">
    <w:name w:val="Balloon Text"/>
    <w:basedOn w:val="1"/>
    <w:link w:val="15"/>
    <w:semiHidden/>
    <w:unhideWhenUsed/>
    <w:qFormat/>
    <w:uiPriority w:val="99"/>
    <w:pPr>
      <w:spacing w:after="0" w:line="240" w:lineRule="auto"/>
    </w:pPr>
    <w:rPr>
      <w:rFonts w:ascii="Arial" w:hAnsi="Arial" w:cs="Arial"/>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 Style36"/>
    <w:uiPriority w:val="0"/>
    <w:rPr>
      <w:rFonts w:ascii="Times New Roman" w:hAnsi="Times New Roman" w:cs="Times New Roman"/>
      <w:sz w:val="24"/>
      <w:szCs w:val="24"/>
    </w:rPr>
  </w:style>
  <w:style w:type="paragraph" w:customStyle="1" w:styleId="10">
    <w:name w:val="ConsPlusNormal"/>
    <w:uiPriority w:val="0"/>
    <w:pPr>
      <w:widowControl w:val="0"/>
      <w:autoSpaceDE w:val="0"/>
      <w:autoSpaceDN w:val="0"/>
      <w:spacing w:after="0" w:line="240" w:lineRule="auto"/>
    </w:pPr>
    <w:rPr>
      <w:rFonts w:ascii="Calibri" w:hAnsi="Calibri" w:eastAsia="Times New Roman" w:cs="Calibri"/>
      <w:sz w:val="22"/>
      <w:szCs w:val="22"/>
      <w:lang w:val="ru-RU" w:eastAsia="ru-RU" w:bidi="ar-SA"/>
    </w:rPr>
  </w:style>
  <w:style w:type="paragraph" w:styleId="11">
    <w:name w:val="List Paragraph"/>
    <w:basedOn w:val="1"/>
    <w:qFormat/>
    <w:uiPriority w:val="34"/>
    <w:pPr>
      <w:spacing w:after="0" w:line="240" w:lineRule="auto"/>
      <w:ind w:left="720"/>
      <w:contextualSpacing/>
    </w:pPr>
    <w:rPr>
      <w:rFonts w:ascii="Times New Roman" w:hAnsi="Times New Roman" w:eastAsia="Times New Roman" w:cs="Times New Roman"/>
      <w:sz w:val="30"/>
      <w:szCs w:val="20"/>
      <w:lang w:eastAsia="ru-RU"/>
    </w:rPr>
  </w:style>
  <w:style w:type="paragraph" w:customStyle="1" w:styleId="12">
    <w:name w:val="ConsPlusTitle"/>
    <w:uiPriority w:val="0"/>
    <w:pPr>
      <w:widowControl w:val="0"/>
      <w:autoSpaceDE w:val="0"/>
      <w:autoSpaceDN w:val="0"/>
      <w:spacing w:after="0" w:line="240" w:lineRule="auto"/>
    </w:pPr>
    <w:rPr>
      <w:rFonts w:ascii="Arial" w:hAnsi="Arial" w:cs="Arial" w:eastAsiaTheme="minorEastAsia"/>
      <w:b/>
      <w:sz w:val="20"/>
      <w:szCs w:val="22"/>
      <w:lang w:val="ru-RU" w:eastAsia="ru-RU" w:bidi="ar-SA"/>
    </w:rPr>
  </w:style>
  <w:style w:type="character" w:customStyle="1" w:styleId="13">
    <w:name w:val="Unresolved Mention"/>
    <w:basedOn w:val="2"/>
    <w:semiHidden/>
    <w:unhideWhenUsed/>
    <w:qFormat/>
    <w:uiPriority w:val="99"/>
    <w:rPr>
      <w:color w:val="605E5C"/>
      <w:shd w:val="clear" w:color="auto" w:fill="E1DFDD"/>
    </w:rPr>
  </w:style>
  <w:style w:type="paragraph" w:customStyle="1" w:styleId="14">
    <w:name w:val="ConsPlusNon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character" w:customStyle="1" w:styleId="15">
    <w:name w:val="Текст выноски Знак"/>
    <w:basedOn w:val="2"/>
    <w:link w:val="6"/>
    <w:semiHidden/>
    <w:qFormat/>
    <w:uiPriority w:val="99"/>
    <w:rPr>
      <w:rFonts w:ascii="Arial" w:hAnsi="Arial" w:eastAsia="Calibri" w:cs="Arial"/>
      <w:sz w:val="18"/>
      <w:szCs w:val="18"/>
    </w:rPr>
  </w:style>
  <w:style w:type="paragraph" w:styleId="16">
    <w:name w:val="No Spacing"/>
    <w:qFormat/>
    <w:uiPriority w:val="1"/>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1214</Words>
  <Characters>6923</Characters>
  <Lines>57</Lines>
  <Paragraphs>16</Paragraphs>
  <TotalTime>4</TotalTime>
  <ScaleCrop>false</ScaleCrop>
  <LinksUpToDate>false</LinksUpToDate>
  <CharactersWithSpaces>8121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2023-03-06T05:08:00Z</dcterms:created>
  <dc:creator>VasilevaNT</dc:creator>
  <cp:lastModifiedBy>User</cp:lastModifiedBy>
  <cp:lastPrinted>2025-03-28T05:42:00Z</cp:lastPrinted>
  <dcterms:modified xsi:type="dcterms:W3CDTF">2025-04-08T04:47:54Z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4384668266934578A5B9FBDAF652D46E_12</vt:lpwstr>
  </property>
</Properties>
</file>