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ОТЧЁТ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исполнении  Плана мероприятий по реализации в сельском поселении </w:t>
      </w:r>
      <w:proofErr w:type="spellStart"/>
      <w:r w:rsidR="00D9533A">
        <w:rPr>
          <w:rFonts w:ascii="Times New Roman" w:eastAsia="Times New Roman" w:hAnsi="Times New Roman" w:cs="Times New Roman"/>
          <w:kern w:val="36"/>
          <w:sz w:val="28"/>
          <w:szCs w:val="28"/>
        </w:rPr>
        <w:t>Тугайский</w:t>
      </w:r>
      <w:proofErr w:type="spellEnd"/>
      <w:r w:rsidR="00D953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состоянию на 01.07.2020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D9533A">
        <w:rPr>
          <w:rFonts w:ascii="Times New Roman" w:eastAsia="Times New Roman" w:hAnsi="Times New Roman" w:cs="Times New Roman"/>
          <w:kern w:val="36"/>
          <w:sz w:val="28"/>
          <w:szCs w:val="28"/>
        </w:rPr>
        <w:t>Тугайский</w:t>
      </w:r>
      <w:proofErr w:type="spellEnd"/>
      <w:r w:rsidR="00D953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свобод человека.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CE798F" w:rsidRDefault="00CE798F" w:rsidP="00CE798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="00D953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Тугайский</w:t>
      </w:r>
      <w:proofErr w:type="spellEnd"/>
      <w:r w:rsidR="00D953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 № 19 от 06 марта 2019 г. утверждена программа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«Об  утверждении Программы  по профилактике терроризма и экстремизма в сельском поселении   </w:t>
        </w:r>
        <w:proofErr w:type="spellStart"/>
        <w:r w:rsidR="00D9533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Тугайский</w:t>
        </w:r>
        <w:proofErr w:type="spellEnd"/>
        <w:r w:rsidR="00D9533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сельсовет муниципального района Благовещенский район Республики Башкортостан на 2019-2021  годы»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обходах населенных пунктов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уделяется внимание на 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нанесений на архитектурные сооружения символов и знаков экстремистской направленности.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информационных стендах в здании администрации, сельском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клубе</w:t>
      </w:r>
      <w:r>
        <w:rPr>
          <w:rFonts w:ascii="Times New Roman" w:eastAsia="Times New Roman" w:hAnsi="Times New Roman" w:cs="Times New Roman"/>
          <w:sz w:val="28"/>
          <w:szCs w:val="28"/>
        </w:rPr>
        <w:t>,  сельской библиотеке  размещены памятки  «Действия при угрозе совершения террористических актов и возникновении чрезвычайных ситуаций»;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межведомственный обмен информацией  о прибывающих на территорию СП </w:t>
      </w:r>
      <w:proofErr w:type="spellStart"/>
      <w:r w:rsidR="00D9533A">
        <w:rPr>
          <w:rFonts w:ascii="Times New Roman" w:eastAsia="Times New Roman" w:hAnsi="Times New Roman" w:cs="Times New Roman"/>
          <w:sz w:val="28"/>
          <w:szCs w:val="28"/>
        </w:rPr>
        <w:t>Тугайский</w:t>
      </w:r>
      <w:proofErr w:type="spellEnd"/>
      <w:r w:rsidR="00D9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граждан, 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посещаются с составлением Акта ЖБУ.</w:t>
      </w:r>
    </w:p>
    <w:p w:rsidR="00CE798F" w:rsidRDefault="00D9533A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К осуществляет </w:t>
      </w:r>
      <w:proofErr w:type="spellStart"/>
      <w:r w:rsidR="00CE798F">
        <w:rPr>
          <w:rFonts w:ascii="Times New Roman" w:eastAsia="Times New Roman" w:hAnsi="Times New Roman" w:cs="Times New Roman"/>
          <w:sz w:val="28"/>
          <w:szCs w:val="28"/>
        </w:rPr>
        <w:t>социокультурную</w:t>
      </w:r>
      <w:proofErr w:type="spellEnd"/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для всех групп населения, без национальных и возрастных барьеров. Проводятся фольклорные праздники, тематические вечера, направленные на возрождение и сохранение народных традиций, духовности. Проводятся беседы </w:t>
      </w:r>
      <w:r>
        <w:rPr>
          <w:rFonts w:ascii="Times New Roman" w:eastAsia="Times New Roman" w:hAnsi="Times New Roman" w:cs="Times New Roman"/>
          <w:sz w:val="28"/>
          <w:szCs w:val="28"/>
        </w:rPr>
        <w:t>с детьми о вере, надежде, любви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. Развивается художественная самодеятельность на основе различных народных традиций и культурного наследия.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798F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посещающие кружки приняли участие  в районном конкурсе «Эхо </w:t>
      </w:r>
      <w:proofErr w:type="spellStart"/>
      <w:r w:rsidR="00CE798F">
        <w:rPr>
          <w:rFonts w:ascii="Times New Roman" w:eastAsia="Times New Roman" w:hAnsi="Times New Roman" w:cs="Times New Roman"/>
          <w:sz w:val="28"/>
          <w:szCs w:val="28"/>
        </w:rPr>
        <w:t>Бесланской</w:t>
      </w:r>
      <w:proofErr w:type="spellEnd"/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трагедии».</w:t>
      </w:r>
      <w:bookmarkStart w:id="0" w:name="_GoBack"/>
      <w:bookmarkEnd w:id="0"/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Проводятся: праздники национальных культур Рождество, Масленица, Пасха,  обрядовые праздники и другие.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спортивные мероприятия.</w:t>
      </w:r>
    </w:p>
    <w:p w:rsidR="00CE798F" w:rsidRDefault="005E483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сельском клубе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проводится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5E4830" w:rsidRDefault="005E483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CE798F" w:rsidRPr="00CE798F" w:rsidRDefault="00D9533A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сельсовет                      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А.Н. Мартемьянов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sectPr w:rsidR="00CE798F" w:rsidSect="0054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F"/>
    <w:rsid w:val="00547BB5"/>
    <w:rsid w:val="005E4830"/>
    <w:rsid w:val="00977E3D"/>
    <w:rsid w:val="00C6577F"/>
    <w:rsid w:val="00CE798F"/>
    <w:rsid w:val="00D9533A"/>
    <w:rsid w:val="00DE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7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E7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тугай</cp:lastModifiedBy>
  <cp:revision>2</cp:revision>
  <dcterms:created xsi:type="dcterms:W3CDTF">2020-11-11T09:38:00Z</dcterms:created>
  <dcterms:modified xsi:type="dcterms:W3CDTF">2020-11-11T09:38:00Z</dcterms:modified>
</cp:coreProperties>
</file>