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color w:val="22252D"/>
          <w:sz w:val="28"/>
          <w:szCs w:val="28"/>
        </w:rPr>
        <w:t xml:space="preserve">На пожарах люди погибают в основном от отравления угарным газом и продуктами горения. Одним из наиболее эффективных средств по предупреждению гибели людей от пожаров считается автономный пожарный </w:t>
      </w:r>
      <w:proofErr w:type="spellStart"/>
      <w:r w:rsidRPr="00713DBF">
        <w:rPr>
          <w:color w:val="22252D"/>
          <w:sz w:val="28"/>
          <w:szCs w:val="28"/>
        </w:rPr>
        <w:t>извещатель</w:t>
      </w:r>
      <w:proofErr w:type="spellEnd"/>
      <w:r w:rsidRPr="00713DBF">
        <w:rPr>
          <w:color w:val="22252D"/>
          <w:sz w:val="28"/>
          <w:szCs w:val="28"/>
        </w:rPr>
        <w:t>. Это устройство реагирует на дым еще на стадии возгорания, когда потушить огонь можно подручными средствами.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color w:val="22252D"/>
          <w:sz w:val="28"/>
          <w:szCs w:val="28"/>
        </w:rPr>
        <w:t xml:space="preserve">Применение пожарных </w:t>
      </w:r>
      <w:proofErr w:type="spellStart"/>
      <w:r w:rsidRPr="00713DBF">
        <w:rPr>
          <w:color w:val="22252D"/>
          <w:sz w:val="28"/>
          <w:szCs w:val="28"/>
        </w:rPr>
        <w:t>извещателей</w:t>
      </w:r>
      <w:proofErr w:type="spellEnd"/>
      <w:r w:rsidRPr="00713DBF">
        <w:rPr>
          <w:color w:val="22252D"/>
          <w:sz w:val="28"/>
          <w:szCs w:val="28"/>
        </w:rPr>
        <w:t xml:space="preserve"> показывает положительную практику. В республике благодаря пожарным </w:t>
      </w:r>
      <w:proofErr w:type="spellStart"/>
      <w:r w:rsidRPr="00713DBF">
        <w:rPr>
          <w:color w:val="22252D"/>
          <w:sz w:val="28"/>
          <w:szCs w:val="28"/>
        </w:rPr>
        <w:t>извещателям</w:t>
      </w:r>
      <w:proofErr w:type="spellEnd"/>
      <w:r w:rsidRPr="00713DBF">
        <w:rPr>
          <w:color w:val="22252D"/>
          <w:sz w:val="28"/>
          <w:szCs w:val="28"/>
        </w:rPr>
        <w:t xml:space="preserve"> уже спасено </w:t>
      </w:r>
      <w:r>
        <w:rPr>
          <w:color w:val="22252D"/>
          <w:sz w:val="28"/>
          <w:szCs w:val="28"/>
        </w:rPr>
        <w:t xml:space="preserve">354 </w:t>
      </w:r>
      <w:r w:rsidRPr="00713DBF">
        <w:rPr>
          <w:color w:val="22252D"/>
          <w:sz w:val="28"/>
          <w:szCs w:val="28"/>
        </w:rPr>
        <w:t>человек</w:t>
      </w:r>
      <w:r>
        <w:rPr>
          <w:color w:val="22252D"/>
          <w:sz w:val="28"/>
          <w:szCs w:val="28"/>
        </w:rPr>
        <w:t>а</w:t>
      </w:r>
      <w:r w:rsidRPr="00713DBF">
        <w:rPr>
          <w:color w:val="22252D"/>
          <w:sz w:val="28"/>
          <w:szCs w:val="28"/>
        </w:rPr>
        <w:t xml:space="preserve">, из них </w:t>
      </w:r>
      <w:r>
        <w:rPr>
          <w:color w:val="22252D"/>
          <w:sz w:val="28"/>
          <w:szCs w:val="28"/>
        </w:rPr>
        <w:t>139</w:t>
      </w:r>
      <w:r w:rsidRPr="00713DBF">
        <w:rPr>
          <w:color w:val="22252D"/>
          <w:sz w:val="28"/>
          <w:szCs w:val="28"/>
        </w:rPr>
        <w:t xml:space="preserve"> детей.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color w:val="22252D"/>
          <w:sz w:val="28"/>
          <w:szCs w:val="28"/>
        </w:rPr>
        <w:t xml:space="preserve">Так, 26февраля 2020 поступило сообщение о том, что в </w:t>
      </w:r>
      <w:proofErr w:type="spellStart"/>
      <w:r w:rsidRPr="00713DBF">
        <w:rPr>
          <w:color w:val="22252D"/>
          <w:sz w:val="28"/>
          <w:szCs w:val="28"/>
        </w:rPr>
        <w:t>Иглинском</w:t>
      </w:r>
      <w:proofErr w:type="spellEnd"/>
      <w:r w:rsidRPr="00713DBF">
        <w:rPr>
          <w:color w:val="22252D"/>
          <w:sz w:val="28"/>
          <w:szCs w:val="28"/>
        </w:rPr>
        <w:t xml:space="preserve"> районе  горит дом в д. </w:t>
      </w:r>
      <w:proofErr w:type="spellStart"/>
      <w:r w:rsidRPr="00713DBF">
        <w:rPr>
          <w:color w:val="22252D"/>
          <w:sz w:val="28"/>
          <w:szCs w:val="28"/>
        </w:rPr>
        <w:t>Тикеевоо</w:t>
      </w:r>
      <w:proofErr w:type="spellEnd"/>
      <w:r w:rsidRPr="00713DBF">
        <w:rPr>
          <w:color w:val="22252D"/>
          <w:sz w:val="28"/>
          <w:szCs w:val="28"/>
        </w:rPr>
        <w:t>. На пожар выехала дежурная смена пожарной части Противопожарной службы Государственного комитета Республики Башкортостан по чрезвычайным ситуациям из села Урман.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color w:val="22252D"/>
          <w:sz w:val="28"/>
          <w:szCs w:val="28"/>
        </w:rPr>
        <w:t xml:space="preserve">По прибытии на место вызова наблюдалось сильное  задымление и горение домашнего имущества внутри дома. Человеческих жертв удалось избежать благодаря установленному дымовому пожарному </w:t>
      </w:r>
      <w:proofErr w:type="spellStart"/>
      <w:r w:rsidRPr="00713DBF">
        <w:rPr>
          <w:color w:val="22252D"/>
          <w:sz w:val="28"/>
          <w:szCs w:val="28"/>
        </w:rPr>
        <w:t>извещателю</w:t>
      </w:r>
      <w:proofErr w:type="spellEnd"/>
      <w:r w:rsidRPr="00713DBF">
        <w:rPr>
          <w:color w:val="22252D"/>
          <w:sz w:val="28"/>
          <w:szCs w:val="28"/>
        </w:rPr>
        <w:t>. Хозяйка дома, услышав настойчивый звуковой сигнал и почувствовав едкий запах дыма, в считанные секунды успела покинуть помещение.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  <w:shd w:val="clear" w:color="auto" w:fill="FFFFFF"/>
        </w:rPr>
      </w:pPr>
      <w:r w:rsidRPr="00713DBF">
        <w:rPr>
          <w:color w:val="22252D"/>
          <w:sz w:val="28"/>
          <w:szCs w:val="28"/>
          <w:shd w:val="clear" w:color="auto" w:fill="FFFFFF"/>
        </w:rPr>
        <w:t>Маленький бдительный «страж огня» подал сигнал</w:t>
      </w:r>
      <w:r>
        <w:rPr>
          <w:color w:val="22252D"/>
          <w:sz w:val="28"/>
          <w:szCs w:val="28"/>
          <w:shd w:val="clear" w:color="auto" w:fill="FFFFFF"/>
        </w:rPr>
        <w:t xml:space="preserve"> тревоги, чем спас жизнь хозяйке</w:t>
      </w:r>
      <w:r w:rsidRPr="00713DBF">
        <w:rPr>
          <w:color w:val="22252D"/>
          <w:sz w:val="28"/>
          <w:szCs w:val="28"/>
          <w:shd w:val="clear" w:color="auto" w:fill="FFFFFF"/>
        </w:rPr>
        <w:t xml:space="preserve"> дома и обеспечил своевременный вызов пожарной команды.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proofErr w:type="spellStart"/>
      <w:r w:rsidRPr="00713DBF">
        <w:rPr>
          <w:color w:val="22252D"/>
          <w:sz w:val="28"/>
          <w:szCs w:val="28"/>
        </w:rPr>
        <w:t>Извещатель</w:t>
      </w:r>
      <w:proofErr w:type="spellEnd"/>
      <w:r w:rsidRPr="00713DBF">
        <w:rPr>
          <w:color w:val="22252D"/>
          <w:sz w:val="28"/>
          <w:szCs w:val="28"/>
        </w:rPr>
        <w:t xml:space="preserve"> был установлен в </w:t>
      </w:r>
      <w:r>
        <w:rPr>
          <w:color w:val="22252D"/>
          <w:sz w:val="28"/>
          <w:szCs w:val="28"/>
        </w:rPr>
        <w:t>декабре</w:t>
      </w:r>
      <w:r w:rsidRPr="00713DBF">
        <w:rPr>
          <w:color w:val="22252D"/>
          <w:sz w:val="28"/>
          <w:szCs w:val="28"/>
        </w:rPr>
        <w:t xml:space="preserve"> 2019 года за счет средств республиканского бюджета по категории: одиноко проживающие граждане, достигшие возраста 55 лет и старше.</w:t>
      </w:r>
      <w:bookmarkStart w:id="0" w:name="_GoBack"/>
      <w:bookmarkEnd w:id="0"/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color w:val="22252D"/>
          <w:sz w:val="28"/>
          <w:szCs w:val="28"/>
        </w:rPr>
        <w:t xml:space="preserve">Напомним, бесплатно пожарный </w:t>
      </w:r>
      <w:proofErr w:type="spellStart"/>
      <w:r w:rsidRPr="00713DBF">
        <w:rPr>
          <w:color w:val="22252D"/>
          <w:sz w:val="28"/>
          <w:szCs w:val="28"/>
        </w:rPr>
        <w:t>извещатель</w:t>
      </w:r>
      <w:proofErr w:type="spellEnd"/>
      <w:r w:rsidRPr="00713DBF">
        <w:rPr>
          <w:color w:val="22252D"/>
          <w:sz w:val="28"/>
          <w:szCs w:val="28"/>
        </w:rPr>
        <w:t xml:space="preserve"> могут бесплатно получить следующий категории граждан: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rStyle w:val="a4"/>
          <w:color w:val="22252D"/>
          <w:sz w:val="28"/>
          <w:szCs w:val="28"/>
        </w:rPr>
        <w:t>– семьи с детей, находящихся в социально опасном положении;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rStyle w:val="a4"/>
          <w:color w:val="22252D"/>
          <w:sz w:val="28"/>
          <w:szCs w:val="28"/>
        </w:rPr>
        <w:t>– малоимущие многодетные семьи;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rStyle w:val="a4"/>
          <w:color w:val="22252D"/>
          <w:sz w:val="28"/>
          <w:szCs w:val="28"/>
        </w:rPr>
        <w:t>– семьи при рождении ребенка с 1 января 2018 года.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rStyle w:val="a4"/>
          <w:color w:val="22252D"/>
          <w:sz w:val="28"/>
          <w:szCs w:val="28"/>
        </w:rPr>
        <w:t>– одиноко проживающие граждане в возрасте от 55 и старше.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color w:val="22252D"/>
          <w:sz w:val="28"/>
          <w:szCs w:val="28"/>
        </w:rPr>
        <w:t>За подробной информацией можно обратиться по телефону в Центр служба профилактики пожаров по номеру телефона: </w:t>
      </w:r>
      <w:r w:rsidRPr="00713DBF">
        <w:rPr>
          <w:rStyle w:val="a5"/>
          <w:color w:val="22252D"/>
          <w:sz w:val="28"/>
          <w:szCs w:val="28"/>
        </w:rPr>
        <w:t>8 (347) 218-16-30 в будние дни с 9.00 до 18.00 часов. </w:t>
      </w:r>
    </w:p>
    <w:p w:rsidR="00713DBF" w:rsidRPr="00713DBF" w:rsidRDefault="00713DBF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2252D"/>
          <w:sz w:val="28"/>
          <w:szCs w:val="28"/>
        </w:rPr>
      </w:pPr>
      <w:r w:rsidRPr="00713DBF">
        <w:rPr>
          <w:color w:val="22252D"/>
          <w:sz w:val="28"/>
          <w:szCs w:val="28"/>
        </w:rPr>
        <w:t xml:space="preserve">Призываем жителей республики самостоятельно устанавливать в своем жилье пожарные </w:t>
      </w:r>
      <w:proofErr w:type="spellStart"/>
      <w:r w:rsidRPr="00713DBF">
        <w:rPr>
          <w:color w:val="22252D"/>
          <w:sz w:val="28"/>
          <w:szCs w:val="28"/>
        </w:rPr>
        <w:t>извещатели</w:t>
      </w:r>
      <w:proofErr w:type="spellEnd"/>
      <w:r w:rsidRPr="00713DBF">
        <w:rPr>
          <w:color w:val="22252D"/>
          <w:sz w:val="28"/>
          <w:szCs w:val="28"/>
        </w:rPr>
        <w:t xml:space="preserve">. Вы можете приобрести </w:t>
      </w:r>
      <w:proofErr w:type="spellStart"/>
      <w:r w:rsidRPr="00713DBF">
        <w:rPr>
          <w:color w:val="22252D"/>
          <w:sz w:val="28"/>
          <w:szCs w:val="28"/>
        </w:rPr>
        <w:t>извещатель</w:t>
      </w:r>
      <w:proofErr w:type="spellEnd"/>
      <w:r w:rsidRPr="00713DBF">
        <w:rPr>
          <w:color w:val="22252D"/>
          <w:sz w:val="28"/>
          <w:szCs w:val="28"/>
        </w:rPr>
        <w:t xml:space="preserve"> самостоятельно в специализированных магазинах противопожарного оборудования или магазинах электротоваров, он стоит всего 250 рублей и очень эффективен.</w:t>
      </w:r>
    </w:p>
    <w:p w:rsidR="00713DBF" w:rsidRPr="00713DBF" w:rsidRDefault="00713DBF" w:rsidP="00713DBF">
      <w:pPr>
        <w:pStyle w:val="a3"/>
        <w:shd w:val="clear" w:color="auto" w:fill="FFFFFF"/>
        <w:ind w:firstLine="360"/>
        <w:jc w:val="both"/>
        <w:rPr>
          <w:color w:val="22252D"/>
          <w:sz w:val="28"/>
          <w:szCs w:val="28"/>
        </w:rPr>
      </w:pPr>
      <w:r w:rsidRPr="00713DBF">
        <w:rPr>
          <w:rStyle w:val="a5"/>
          <w:color w:val="22252D"/>
          <w:sz w:val="28"/>
          <w:szCs w:val="28"/>
        </w:rPr>
        <w:t xml:space="preserve">Помните, что установка пожарного </w:t>
      </w:r>
      <w:proofErr w:type="spellStart"/>
      <w:r w:rsidRPr="00713DBF">
        <w:rPr>
          <w:rStyle w:val="a5"/>
          <w:color w:val="22252D"/>
          <w:sz w:val="28"/>
          <w:szCs w:val="28"/>
        </w:rPr>
        <w:t>извещателя</w:t>
      </w:r>
      <w:proofErr w:type="spellEnd"/>
      <w:r w:rsidRPr="00713DBF">
        <w:rPr>
          <w:rStyle w:val="a5"/>
          <w:color w:val="22252D"/>
          <w:sz w:val="28"/>
          <w:szCs w:val="28"/>
        </w:rPr>
        <w:t xml:space="preserve"> даст реальный шанс избежать трагедии, сохранить Вашу жизнь и жизнь </w:t>
      </w:r>
      <w:proofErr w:type="gramStart"/>
      <w:r w:rsidRPr="00713DBF">
        <w:rPr>
          <w:rStyle w:val="a5"/>
          <w:color w:val="22252D"/>
          <w:sz w:val="28"/>
          <w:szCs w:val="28"/>
        </w:rPr>
        <w:t>Ваших</w:t>
      </w:r>
      <w:proofErr w:type="gramEnd"/>
      <w:r w:rsidRPr="00713DBF">
        <w:rPr>
          <w:rStyle w:val="a5"/>
          <w:color w:val="22252D"/>
          <w:sz w:val="28"/>
          <w:szCs w:val="28"/>
        </w:rPr>
        <w:t xml:space="preserve"> близких!</w:t>
      </w:r>
    </w:p>
    <w:p w:rsidR="005D0971" w:rsidRPr="00713DBF" w:rsidRDefault="005D0971" w:rsidP="00713D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sectPr w:rsidR="005D0971" w:rsidRPr="00713DBF" w:rsidSect="004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DBF"/>
    <w:rsid w:val="004228D4"/>
    <w:rsid w:val="00455BF3"/>
    <w:rsid w:val="005D0971"/>
    <w:rsid w:val="00713DBF"/>
    <w:rsid w:val="00F1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3DBF"/>
    <w:rPr>
      <w:i/>
      <w:iCs/>
    </w:rPr>
  </w:style>
  <w:style w:type="character" w:styleId="a5">
    <w:name w:val="Strong"/>
    <w:basedOn w:val="a0"/>
    <w:uiPriority w:val="22"/>
    <w:qFormat/>
    <w:rsid w:val="00713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3DBF"/>
    <w:rPr>
      <w:i/>
      <w:iCs/>
    </w:rPr>
  </w:style>
  <w:style w:type="character" w:styleId="a5">
    <w:name w:val="Strong"/>
    <w:basedOn w:val="a0"/>
    <w:uiPriority w:val="22"/>
    <w:qFormat/>
    <w:rsid w:val="00713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spasatel</dc:creator>
  <cp:lastModifiedBy>тугай</cp:lastModifiedBy>
  <cp:revision>2</cp:revision>
  <cp:lastPrinted>2020-03-02T08:53:00Z</cp:lastPrinted>
  <dcterms:created xsi:type="dcterms:W3CDTF">2020-03-02T08:54:00Z</dcterms:created>
  <dcterms:modified xsi:type="dcterms:W3CDTF">2020-03-02T08:54:00Z</dcterms:modified>
</cp:coreProperties>
</file>